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1E327" w14:textId="11B58C46" w:rsidR="00D61ECE" w:rsidRPr="002E64A0" w:rsidRDefault="007F333B" w:rsidP="00D61ECE">
      <w:pPr>
        <w:spacing w:line="360" w:lineRule="atLeast"/>
        <w:rPr>
          <w:rFonts w:ascii="Arial" w:hAnsi="Arial"/>
          <w:b/>
          <w:bCs/>
          <w:sz w:val="36"/>
          <w:szCs w:val="36"/>
          <w:lang w:eastAsia="en-US"/>
        </w:rPr>
      </w:pPr>
      <w:r w:rsidRPr="002E64A0">
        <w:rPr>
          <w:rFonts w:ascii="Arial" w:hAnsi="Arial"/>
          <w:b/>
          <w:bCs/>
          <w:sz w:val="36"/>
          <w:szCs w:val="36"/>
          <w:lang w:eastAsia="en-US"/>
        </w:rPr>
        <w:t>Next</w:t>
      </w:r>
      <w:r w:rsidR="00571B62">
        <w:rPr>
          <w:rFonts w:ascii="Arial" w:hAnsi="Arial"/>
          <w:b/>
          <w:bCs/>
          <w:sz w:val="36"/>
          <w:szCs w:val="36"/>
          <w:lang w:eastAsia="en-US"/>
        </w:rPr>
        <w:t>G</w:t>
      </w:r>
      <w:r w:rsidRPr="002E64A0">
        <w:rPr>
          <w:rFonts w:ascii="Arial" w:hAnsi="Arial"/>
          <w:b/>
          <w:bCs/>
          <w:sz w:val="36"/>
          <w:szCs w:val="36"/>
          <w:lang w:eastAsia="en-US"/>
        </w:rPr>
        <w:t>enerationDay</w:t>
      </w:r>
    </w:p>
    <w:p w14:paraId="36E40651" w14:textId="2D0AA7F2" w:rsidR="00D61ECE" w:rsidRPr="00413BF3" w:rsidRDefault="00413BF3" w:rsidP="00413BF3">
      <w:pPr>
        <w:spacing w:line="360" w:lineRule="atLeast"/>
        <w:ind w:right="-142"/>
        <w:rPr>
          <w:rFonts w:ascii="Arial" w:hAnsi="Arial"/>
          <w:bCs/>
          <w:sz w:val="36"/>
          <w:szCs w:val="36"/>
          <w:lang w:eastAsia="en-US"/>
        </w:rPr>
      </w:pPr>
      <w:r w:rsidRPr="00413BF3">
        <w:rPr>
          <w:rFonts w:ascii="Arial" w:hAnsi="Arial"/>
          <w:bCs/>
          <w:sz w:val="36"/>
          <w:szCs w:val="36"/>
          <w:lang w:eastAsia="en-US"/>
        </w:rPr>
        <w:t xml:space="preserve">ÖkoFEN </w:t>
      </w:r>
      <w:r w:rsidR="00571B62">
        <w:rPr>
          <w:rFonts w:ascii="Arial" w:hAnsi="Arial"/>
          <w:bCs/>
          <w:sz w:val="36"/>
          <w:szCs w:val="36"/>
          <w:lang w:eastAsia="en-US"/>
        </w:rPr>
        <w:t>macht</w:t>
      </w:r>
      <w:r w:rsidRPr="00413BF3">
        <w:rPr>
          <w:rFonts w:ascii="Arial" w:hAnsi="Arial"/>
          <w:bCs/>
          <w:sz w:val="36"/>
          <w:szCs w:val="36"/>
          <w:lang w:eastAsia="en-US"/>
        </w:rPr>
        <w:t xml:space="preserve"> </w:t>
      </w:r>
      <w:r>
        <w:rPr>
          <w:rFonts w:ascii="Arial" w:hAnsi="Arial"/>
          <w:bCs/>
          <w:sz w:val="36"/>
          <w:szCs w:val="36"/>
          <w:lang w:eastAsia="en-US"/>
        </w:rPr>
        <w:t xml:space="preserve">künftige </w:t>
      </w:r>
      <w:r w:rsidRPr="00413BF3">
        <w:rPr>
          <w:rFonts w:ascii="Arial" w:hAnsi="Arial"/>
          <w:bCs/>
          <w:sz w:val="36"/>
          <w:szCs w:val="36"/>
          <w:lang w:eastAsia="en-US"/>
        </w:rPr>
        <w:t xml:space="preserve">Energiewende-Macher fit für die </w:t>
      </w:r>
      <w:r w:rsidR="00571B62">
        <w:rPr>
          <w:rFonts w:ascii="Arial" w:hAnsi="Arial"/>
          <w:bCs/>
          <w:sz w:val="36"/>
          <w:szCs w:val="36"/>
          <w:lang w:eastAsia="en-US"/>
        </w:rPr>
        <w:t xml:space="preserve">betriebliche </w:t>
      </w:r>
      <w:r w:rsidRPr="00413BF3">
        <w:rPr>
          <w:rFonts w:ascii="Arial" w:hAnsi="Arial"/>
          <w:bCs/>
          <w:sz w:val="36"/>
          <w:szCs w:val="36"/>
          <w:lang w:eastAsia="en-US"/>
        </w:rPr>
        <w:t>Zu</w:t>
      </w:r>
      <w:r>
        <w:rPr>
          <w:rFonts w:ascii="Arial" w:hAnsi="Arial"/>
          <w:bCs/>
          <w:sz w:val="36"/>
          <w:szCs w:val="36"/>
          <w:lang w:eastAsia="en-US"/>
        </w:rPr>
        <w:t>kunft</w:t>
      </w:r>
      <w:r w:rsidR="00D61ECE" w:rsidRPr="00413BF3">
        <w:rPr>
          <w:rFonts w:ascii="Arial" w:hAnsi="Arial"/>
          <w:bCs/>
          <w:sz w:val="36"/>
          <w:szCs w:val="36"/>
          <w:lang w:eastAsia="en-US"/>
        </w:rPr>
        <w:t>.</w:t>
      </w:r>
    </w:p>
    <w:p w14:paraId="64D31F46" w14:textId="23F51C6E" w:rsidR="00D61ECE" w:rsidRPr="00BC105A" w:rsidRDefault="00571B62" w:rsidP="00D61ECE">
      <w:pPr>
        <w:spacing w:line="360" w:lineRule="atLeast"/>
        <w:rPr>
          <w:rFonts w:ascii="Arial" w:hAnsi="Arial"/>
          <w:b/>
          <w:bCs/>
          <w:color w:val="auto"/>
          <w:sz w:val="20"/>
        </w:rPr>
      </w:pPr>
      <w:bookmarkStart w:id="0" w:name="_Hlk133501250"/>
      <w:r>
        <w:rPr>
          <w:rFonts w:ascii="Arial" w:hAnsi="Arial"/>
          <w:b/>
          <w:bCs/>
          <w:color w:val="auto"/>
          <w:sz w:val="20"/>
        </w:rPr>
        <w:t xml:space="preserve">Unternehmensnachfolgen sind ein spannender Prozess. </w:t>
      </w:r>
      <w:r w:rsidR="00BC105A" w:rsidRPr="00BC105A">
        <w:rPr>
          <w:rFonts w:ascii="Arial" w:hAnsi="Arial"/>
          <w:b/>
          <w:bCs/>
          <w:color w:val="auto"/>
          <w:sz w:val="20"/>
        </w:rPr>
        <w:t xml:space="preserve">Wie </w:t>
      </w:r>
      <w:r>
        <w:rPr>
          <w:rFonts w:ascii="Arial" w:hAnsi="Arial"/>
          <w:b/>
          <w:bCs/>
          <w:color w:val="auto"/>
          <w:sz w:val="20"/>
        </w:rPr>
        <w:t xml:space="preserve">diese </w:t>
      </w:r>
      <w:r w:rsidR="00BC105A" w:rsidRPr="00BC105A">
        <w:rPr>
          <w:rFonts w:ascii="Arial" w:hAnsi="Arial"/>
          <w:b/>
          <w:bCs/>
          <w:color w:val="auto"/>
          <w:sz w:val="20"/>
        </w:rPr>
        <w:t xml:space="preserve">erfolgreich </w:t>
      </w:r>
      <w:r w:rsidR="00BC105A">
        <w:rPr>
          <w:rFonts w:ascii="Arial" w:hAnsi="Arial"/>
          <w:b/>
          <w:bCs/>
          <w:color w:val="auto"/>
          <w:sz w:val="20"/>
        </w:rPr>
        <w:t xml:space="preserve">in SHK-Fachbetrieben </w:t>
      </w:r>
      <w:r w:rsidR="00BC105A" w:rsidRPr="00BC105A">
        <w:rPr>
          <w:rFonts w:ascii="Arial" w:hAnsi="Arial"/>
          <w:b/>
          <w:bCs/>
          <w:color w:val="auto"/>
          <w:sz w:val="20"/>
        </w:rPr>
        <w:t>gelingen</w:t>
      </w:r>
      <w:r w:rsidR="00BC105A">
        <w:rPr>
          <w:rFonts w:ascii="Arial" w:hAnsi="Arial"/>
          <w:b/>
          <w:bCs/>
          <w:color w:val="auto"/>
          <w:sz w:val="20"/>
        </w:rPr>
        <w:t>, steht im Mittelpunkt de</w:t>
      </w:r>
      <w:r>
        <w:rPr>
          <w:rFonts w:ascii="Arial" w:hAnsi="Arial"/>
          <w:b/>
          <w:bCs/>
          <w:color w:val="auto"/>
          <w:sz w:val="20"/>
        </w:rPr>
        <w:t>r</w:t>
      </w:r>
      <w:r w:rsidR="00BC105A">
        <w:rPr>
          <w:rFonts w:ascii="Arial" w:hAnsi="Arial"/>
          <w:b/>
          <w:bCs/>
          <w:color w:val="auto"/>
          <w:sz w:val="20"/>
        </w:rPr>
        <w:t xml:space="preserve"> zweitägigen </w:t>
      </w:r>
      <w:r>
        <w:rPr>
          <w:rFonts w:ascii="Arial" w:hAnsi="Arial"/>
          <w:b/>
          <w:bCs/>
          <w:color w:val="auto"/>
          <w:sz w:val="20"/>
        </w:rPr>
        <w:t xml:space="preserve">Veranstaltung </w:t>
      </w:r>
      <w:r w:rsidR="00C41FBC">
        <w:rPr>
          <w:rFonts w:ascii="Arial" w:hAnsi="Arial"/>
          <w:b/>
          <w:bCs/>
          <w:color w:val="auto"/>
          <w:sz w:val="20"/>
        </w:rPr>
        <w:br/>
      </w:r>
      <w:r w:rsidR="00BC105A">
        <w:rPr>
          <w:rFonts w:ascii="Arial" w:hAnsi="Arial"/>
          <w:b/>
          <w:bCs/>
          <w:color w:val="auto"/>
          <w:sz w:val="20"/>
        </w:rPr>
        <w:t>NextGenerationDay von ÖkoFEN</w:t>
      </w:r>
      <w:bookmarkEnd w:id="0"/>
      <w:r w:rsidR="00BC105A">
        <w:rPr>
          <w:rFonts w:ascii="Arial" w:hAnsi="Arial"/>
          <w:b/>
          <w:bCs/>
          <w:color w:val="auto"/>
          <w:sz w:val="20"/>
        </w:rPr>
        <w:t>.</w:t>
      </w:r>
    </w:p>
    <w:p w14:paraId="555B5B27" w14:textId="77777777" w:rsidR="00C70DD6" w:rsidRPr="00BC105A" w:rsidRDefault="00C70DD6" w:rsidP="00C70DD6">
      <w:pPr>
        <w:spacing w:line="360" w:lineRule="atLeast"/>
        <w:rPr>
          <w:rFonts w:ascii="Arial" w:hAnsi="Arial"/>
          <w:b/>
          <w:bCs/>
          <w:sz w:val="20"/>
        </w:rPr>
      </w:pPr>
    </w:p>
    <w:p w14:paraId="35F5F80D" w14:textId="513E9170" w:rsidR="00084293" w:rsidRDefault="00C70DD6" w:rsidP="00084293">
      <w:pPr>
        <w:spacing w:line="360" w:lineRule="atLeast"/>
        <w:rPr>
          <w:rFonts w:ascii="Arial" w:hAnsi="Arial"/>
          <w:sz w:val="20"/>
          <w:lang w:val="de-AT"/>
        </w:rPr>
      </w:pPr>
      <w:r w:rsidRPr="00761D0E">
        <w:rPr>
          <w:rFonts w:ascii="Arial" w:hAnsi="Arial"/>
          <w:i/>
          <w:sz w:val="20"/>
          <w:lang w:val="de-AT"/>
        </w:rPr>
        <w:t xml:space="preserve">Mickhausen, </w:t>
      </w:r>
      <w:r w:rsidR="00571B62">
        <w:rPr>
          <w:rFonts w:ascii="Arial" w:hAnsi="Arial"/>
          <w:i/>
          <w:sz w:val="20"/>
          <w:lang w:val="de-AT"/>
        </w:rPr>
        <w:t>28</w:t>
      </w:r>
      <w:r w:rsidRPr="00761D0E">
        <w:rPr>
          <w:rFonts w:ascii="Arial" w:hAnsi="Arial"/>
          <w:i/>
          <w:sz w:val="20"/>
          <w:lang w:val="de-AT"/>
        </w:rPr>
        <w:t xml:space="preserve">. </w:t>
      </w:r>
      <w:r w:rsidR="00D61ECE">
        <w:rPr>
          <w:rFonts w:ascii="Arial" w:hAnsi="Arial"/>
          <w:i/>
          <w:sz w:val="20"/>
          <w:lang w:val="de-AT"/>
        </w:rPr>
        <w:t>April</w:t>
      </w:r>
      <w:r w:rsidRPr="00761D0E">
        <w:rPr>
          <w:rFonts w:ascii="Arial" w:hAnsi="Arial"/>
          <w:i/>
          <w:sz w:val="20"/>
          <w:lang w:val="de-AT"/>
        </w:rPr>
        <w:t xml:space="preserve"> 20</w:t>
      </w:r>
      <w:r>
        <w:rPr>
          <w:rFonts w:ascii="Arial" w:hAnsi="Arial"/>
          <w:i/>
          <w:sz w:val="20"/>
          <w:lang w:val="de-AT"/>
        </w:rPr>
        <w:t>2</w:t>
      </w:r>
      <w:r w:rsidR="00B920DD">
        <w:rPr>
          <w:rFonts w:ascii="Arial" w:hAnsi="Arial"/>
          <w:i/>
          <w:sz w:val="20"/>
          <w:lang w:val="de-AT"/>
        </w:rPr>
        <w:t>3</w:t>
      </w:r>
      <w:r w:rsidRPr="00761D0E">
        <w:rPr>
          <w:rFonts w:ascii="Arial" w:hAnsi="Arial"/>
          <w:i/>
          <w:sz w:val="20"/>
          <w:lang w:val="de-AT"/>
        </w:rPr>
        <w:t xml:space="preserve"> (prc) </w:t>
      </w:r>
      <w:r>
        <w:rPr>
          <w:rFonts w:ascii="Arial" w:hAnsi="Arial"/>
          <w:sz w:val="20"/>
          <w:lang w:val="de-AT"/>
        </w:rPr>
        <w:t xml:space="preserve">– </w:t>
      </w:r>
      <w:r w:rsidR="00175A17">
        <w:rPr>
          <w:rFonts w:ascii="Arial" w:hAnsi="Arial"/>
          <w:sz w:val="20"/>
          <w:lang w:val="de-AT"/>
        </w:rPr>
        <w:t xml:space="preserve">ÖkoFEN lädt am 22. und 23. Juni 2023 zum ersten NextGeneratioDay die Energiewende-Macher von morgen ein. Mit der Veranstaltung </w:t>
      </w:r>
      <w:r w:rsidR="00571B62">
        <w:rPr>
          <w:rFonts w:ascii="Arial" w:hAnsi="Arial"/>
          <w:sz w:val="20"/>
          <w:lang w:val="de-AT"/>
        </w:rPr>
        <w:t>in</w:t>
      </w:r>
      <w:r w:rsidR="00D3681F">
        <w:rPr>
          <w:rFonts w:ascii="Arial" w:hAnsi="Arial"/>
          <w:sz w:val="20"/>
          <w:lang w:val="de-AT"/>
        </w:rPr>
        <w:t xml:space="preserve"> der Deutschlandzentrale in Mickhausen </w:t>
      </w:r>
      <w:r w:rsidR="00571B62">
        <w:rPr>
          <w:rFonts w:ascii="Arial" w:hAnsi="Arial"/>
          <w:sz w:val="20"/>
          <w:lang w:val="de-AT"/>
        </w:rPr>
        <w:t xml:space="preserve">(Bayern) </w:t>
      </w:r>
      <w:r w:rsidR="00175A17">
        <w:rPr>
          <w:rFonts w:ascii="Arial" w:hAnsi="Arial"/>
          <w:sz w:val="20"/>
          <w:lang w:val="de-AT"/>
        </w:rPr>
        <w:t xml:space="preserve">richtet sich Europas Spezialist für </w:t>
      </w:r>
      <w:r w:rsidR="00571B62">
        <w:rPr>
          <w:rFonts w:ascii="Arial" w:hAnsi="Arial"/>
          <w:sz w:val="20"/>
          <w:lang w:val="de-AT"/>
        </w:rPr>
        <w:t>grüne Wärme</w:t>
      </w:r>
      <w:r w:rsidR="00175A17">
        <w:rPr>
          <w:rFonts w:ascii="Arial" w:hAnsi="Arial"/>
          <w:sz w:val="20"/>
          <w:lang w:val="de-AT"/>
        </w:rPr>
        <w:t xml:space="preserve"> an Junior Chefs und Chefinnen, </w:t>
      </w:r>
      <w:r w:rsidR="00084293">
        <w:rPr>
          <w:rFonts w:ascii="Arial" w:hAnsi="Arial"/>
          <w:sz w:val="20"/>
          <w:lang w:val="de-AT"/>
        </w:rPr>
        <w:t xml:space="preserve">die künftig entweder den elterlichen Betrieb führen oder im Rahmen einer Nachfolgeregelung als Meister einen Fachbetrieb übernehmen werden. </w:t>
      </w:r>
      <w:r w:rsidR="00D3681F">
        <w:rPr>
          <w:rFonts w:ascii="Arial" w:hAnsi="Arial"/>
          <w:sz w:val="20"/>
          <w:lang w:val="de-AT"/>
        </w:rPr>
        <w:t>„</w:t>
      </w:r>
      <w:r w:rsidR="00084293">
        <w:rPr>
          <w:rFonts w:ascii="Arial" w:hAnsi="Arial"/>
          <w:sz w:val="20"/>
          <w:lang w:val="de-AT"/>
        </w:rPr>
        <w:t>Die Herausforderungen sind ein komplexes Unterfangen</w:t>
      </w:r>
      <w:r w:rsidR="00D3681F">
        <w:rPr>
          <w:rFonts w:ascii="Arial" w:hAnsi="Arial"/>
          <w:sz w:val="20"/>
          <w:lang w:val="de-AT"/>
        </w:rPr>
        <w:t xml:space="preserve"> –</w:t>
      </w:r>
      <w:r w:rsidR="00084293">
        <w:rPr>
          <w:rFonts w:ascii="Arial" w:hAnsi="Arial"/>
          <w:sz w:val="20"/>
          <w:lang w:val="de-AT"/>
        </w:rPr>
        <w:t xml:space="preserve"> sowohl für den bisherigen Inhaber, als auch den </w:t>
      </w:r>
      <w:r w:rsidR="00571B62">
        <w:rPr>
          <w:rFonts w:ascii="Arial" w:hAnsi="Arial"/>
          <w:sz w:val="20"/>
          <w:lang w:val="de-AT"/>
        </w:rPr>
        <w:t>Nachfolger</w:t>
      </w:r>
      <w:r w:rsidR="00084293">
        <w:rPr>
          <w:rFonts w:ascii="Arial" w:hAnsi="Arial"/>
          <w:sz w:val="20"/>
          <w:lang w:val="de-AT"/>
        </w:rPr>
        <w:t>. N</w:t>
      </w:r>
      <w:r w:rsidR="00084293" w:rsidRPr="00084293">
        <w:rPr>
          <w:rFonts w:ascii="Arial" w:hAnsi="Arial"/>
          <w:sz w:val="20"/>
          <w:lang w:val="de-AT"/>
        </w:rPr>
        <w:t xml:space="preserve">icht selten </w:t>
      </w:r>
      <w:r w:rsidR="00084293">
        <w:rPr>
          <w:rFonts w:ascii="Arial" w:hAnsi="Arial"/>
          <w:sz w:val="20"/>
          <w:lang w:val="de-AT"/>
        </w:rPr>
        <w:t xml:space="preserve">haben beide Seiten </w:t>
      </w:r>
      <w:r w:rsidR="00084293" w:rsidRPr="00084293">
        <w:rPr>
          <w:rFonts w:ascii="Arial" w:hAnsi="Arial"/>
          <w:sz w:val="20"/>
          <w:lang w:val="de-AT"/>
        </w:rPr>
        <w:t>völlig andere Vorstellungen</w:t>
      </w:r>
      <w:r w:rsidR="00D3681F">
        <w:rPr>
          <w:rFonts w:ascii="Arial" w:hAnsi="Arial"/>
          <w:sz w:val="20"/>
          <w:lang w:val="de-AT"/>
        </w:rPr>
        <w:t xml:space="preserve">“, sagt ÖkoFEN-Geschäftsführerin </w:t>
      </w:r>
      <w:r w:rsidR="00D3681F" w:rsidRPr="00D3681F">
        <w:rPr>
          <w:rFonts w:ascii="Arial" w:hAnsi="Arial"/>
          <w:sz w:val="20"/>
          <w:lang w:val="de-AT"/>
        </w:rPr>
        <w:t>Beate Schmidt-Menig</w:t>
      </w:r>
      <w:r w:rsidR="00084293" w:rsidRPr="00084293">
        <w:rPr>
          <w:rFonts w:ascii="Arial" w:hAnsi="Arial"/>
          <w:sz w:val="20"/>
          <w:lang w:val="de-AT"/>
        </w:rPr>
        <w:t xml:space="preserve">. In </w:t>
      </w:r>
      <w:r w:rsidR="00571B62">
        <w:rPr>
          <w:rFonts w:ascii="Arial" w:hAnsi="Arial"/>
          <w:sz w:val="20"/>
          <w:lang w:val="de-AT"/>
        </w:rPr>
        <w:t>dem Workshop</w:t>
      </w:r>
      <w:r w:rsidR="00084293" w:rsidRPr="00084293">
        <w:rPr>
          <w:rFonts w:ascii="Arial" w:hAnsi="Arial"/>
          <w:sz w:val="20"/>
          <w:lang w:val="de-AT"/>
        </w:rPr>
        <w:t xml:space="preserve"> </w:t>
      </w:r>
      <w:r w:rsidR="00084293">
        <w:rPr>
          <w:rFonts w:ascii="Arial" w:hAnsi="Arial"/>
          <w:sz w:val="20"/>
          <w:lang w:val="de-AT"/>
        </w:rPr>
        <w:t xml:space="preserve">können sich </w:t>
      </w:r>
      <w:r w:rsidR="00084293" w:rsidRPr="00084293">
        <w:rPr>
          <w:rFonts w:ascii="Arial" w:hAnsi="Arial"/>
          <w:sz w:val="20"/>
          <w:lang w:val="de-AT"/>
        </w:rPr>
        <w:t xml:space="preserve">die Teilnehmer über gemeinsame </w:t>
      </w:r>
      <w:r w:rsidR="00F23A5A">
        <w:rPr>
          <w:rFonts w:ascii="Arial" w:hAnsi="Arial"/>
          <w:sz w:val="20"/>
          <w:lang w:val="de-AT"/>
        </w:rPr>
        <w:t>Absichten</w:t>
      </w:r>
      <w:r w:rsidR="00084293" w:rsidRPr="00084293">
        <w:rPr>
          <w:rFonts w:ascii="Arial" w:hAnsi="Arial"/>
          <w:sz w:val="20"/>
          <w:lang w:val="de-AT"/>
        </w:rPr>
        <w:t>, die notwendigen Schritte dorthin und typische Stolpersteine</w:t>
      </w:r>
      <w:r w:rsidR="00084293">
        <w:rPr>
          <w:rFonts w:ascii="Arial" w:hAnsi="Arial"/>
          <w:sz w:val="20"/>
          <w:lang w:val="de-AT"/>
        </w:rPr>
        <w:t xml:space="preserve"> informieren</w:t>
      </w:r>
      <w:r w:rsidR="00F23A5A">
        <w:rPr>
          <w:rFonts w:ascii="Arial" w:hAnsi="Arial"/>
          <w:sz w:val="20"/>
          <w:lang w:val="de-AT"/>
        </w:rPr>
        <w:t>. Ziel ist es, d</w:t>
      </w:r>
      <w:r w:rsidR="00084293" w:rsidRPr="00084293">
        <w:rPr>
          <w:rFonts w:ascii="Arial" w:hAnsi="Arial"/>
          <w:sz w:val="20"/>
          <w:lang w:val="de-AT"/>
        </w:rPr>
        <w:t>araus zu lernen und Hürden zu überwinden</w:t>
      </w:r>
      <w:r w:rsidR="00F23A5A">
        <w:rPr>
          <w:rFonts w:ascii="Arial" w:hAnsi="Arial"/>
          <w:sz w:val="20"/>
          <w:lang w:val="de-AT"/>
        </w:rPr>
        <w:t xml:space="preserve">, Akzeptanz bei den Mitarbeitern </w:t>
      </w:r>
      <w:r w:rsidR="00413BF3">
        <w:rPr>
          <w:rFonts w:ascii="Arial" w:hAnsi="Arial"/>
          <w:sz w:val="20"/>
          <w:lang w:val="de-AT"/>
        </w:rPr>
        <w:t>zu schaffen und einen eigenen Stil zu entwickeln.</w:t>
      </w:r>
      <w:r w:rsidR="00084293" w:rsidRPr="00084293">
        <w:rPr>
          <w:rFonts w:ascii="Arial" w:hAnsi="Arial"/>
          <w:sz w:val="20"/>
          <w:lang w:val="de-AT"/>
        </w:rPr>
        <w:t xml:space="preserve"> </w:t>
      </w:r>
      <w:r w:rsidR="00413BF3">
        <w:rPr>
          <w:rFonts w:ascii="Arial" w:hAnsi="Arial"/>
          <w:sz w:val="20"/>
          <w:lang w:val="de-AT"/>
        </w:rPr>
        <w:t xml:space="preserve">Bestes Beispiel: </w:t>
      </w:r>
      <w:r w:rsidR="00084293">
        <w:rPr>
          <w:rFonts w:ascii="Arial" w:hAnsi="Arial"/>
          <w:sz w:val="20"/>
          <w:lang w:val="de-AT"/>
        </w:rPr>
        <w:t xml:space="preserve">ÖkoFEN </w:t>
      </w:r>
      <w:r w:rsidR="00084293" w:rsidRPr="007F333B">
        <w:rPr>
          <w:rFonts w:ascii="Arial" w:hAnsi="Arial"/>
          <w:sz w:val="20"/>
          <w:lang w:val="de-AT"/>
        </w:rPr>
        <w:t xml:space="preserve">blickt </w:t>
      </w:r>
      <w:r w:rsidR="00084293">
        <w:rPr>
          <w:rFonts w:ascii="Arial" w:hAnsi="Arial"/>
          <w:sz w:val="20"/>
          <w:lang w:val="de-AT"/>
        </w:rPr>
        <w:t xml:space="preserve">selbst </w:t>
      </w:r>
      <w:r w:rsidR="00084293" w:rsidRPr="007F333B">
        <w:rPr>
          <w:rFonts w:ascii="Arial" w:hAnsi="Arial"/>
          <w:sz w:val="20"/>
          <w:lang w:val="de-AT"/>
        </w:rPr>
        <w:t xml:space="preserve">auf </w:t>
      </w:r>
      <w:r w:rsidR="00084293">
        <w:rPr>
          <w:rFonts w:ascii="Arial" w:hAnsi="Arial"/>
          <w:sz w:val="20"/>
          <w:lang w:val="de-AT"/>
        </w:rPr>
        <w:t>einen</w:t>
      </w:r>
      <w:r w:rsidR="00084293" w:rsidRPr="007F333B">
        <w:rPr>
          <w:rFonts w:ascii="Arial" w:hAnsi="Arial"/>
          <w:sz w:val="20"/>
          <w:lang w:val="de-AT"/>
        </w:rPr>
        <w:t xml:space="preserve"> erfolgreiche</w:t>
      </w:r>
      <w:r w:rsidR="00084293">
        <w:rPr>
          <w:rFonts w:ascii="Arial" w:hAnsi="Arial"/>
          <w:sz w:val="20"/>
          <w:lang w:val="de-AT"/>
        </w:rPr>
        <w:t>n</w:t>
      </w:r>
      <w:r w:rsidR="00084293" w:rsidRPr="007F333B">
        <w:rPr>
          <w:rFonts w:ascii="Arial" w:hAnsi="Arial"/>
          <w:sz w:val="20"/>
          <w:lang w:val="de-AT"/>
        </w:rPr>
        <w:t xml:space="preserve"> Generationswechsel zurück</w:t>
      </w:r>
      <w:r w:rsidR="00084293">
        <w:rPr>
          <w:rFonts w:ascii="Arial" w:hAnsi="Arial"/>
          <w:sz w:val="20"/>
          <w:lang w:val="de-AT"/>
        </w:rPr>
        <w:t xml:space="preserve">. </w:t>
      </w:r>
      <w:r w:rsidR="00413BF3">
        <w:rPr>
          <w:rFonts w:ascii="Arial" w:hAnsi="Arial"/>
          <w:sz w:val="20"/>
          <w:lang w:val="de-AT"/>
        </w:rPr>
        <w:t>So</w:t>
      </w:r>
      <w:r w:rsidR="00084293">
        <w:rPr>
          <w:rFonts w:ascii="Arial" w:hAnsi="Arial"/>
          <w:sz w:val="20"/>
          <w:lang w:val="de-AT"/>
        </w:rPr>
        <w:t xml:space="preserve"> bringt </w:t>
      </w:r>
      <w:r w:rsidR="00084293" w:rsidRPr="007F333B">
        <w:rPr>
          <w:rFonts w:ascii="Arial" w:hAnsi="Arial"/>
          <w:sz w:val="20"/>
          <w:lang w:val="de-AT"/>
        </w:rPr>
        <w:t xml:space="preserve">auch </w:t>
      </w:r>
      <w:r w:rsidR="00084293">
        <w:rPr>
          <w:rFonts w:ascii="Arial" w:hAnsi="Arial"/>
          <w:sz w:val="20"/>
          <w:lang w:val="de-AT"/>
        </w:rPr>
        <w:t>Stefan Ortner (CEO ÖkoFEN Österreich)</w:t>
      </w:r>
      <w:r w:rsidR="00084293" w:rsidRPr="007F333B">
        <w:rPr>
          <w:rFonts w:ascii="Arial" w:hAnsi="Arial"/>
          <w:sz w:val="20"/>
          <w:lang w:val="de-AT"/>
        </w:rPr>
        <w:t xml:space="preserve"> seine Erfahrungen in den Diskurs zwischen Übergeber und Übernehmer </w:t>
      </w:r>
      <w:r w:rsidR="00C52E7F">
        <w:rPr>
          <w:rFonts w:ascii="Arial" w:hAnsi="Arial"/>
          <w:sz w:val="20"/>
          <w:lang w:val="de-AT"/>
        </w:rPr>
        <w:t xml:space="preserve">eines </w:t>
      </w:r>
      <w:r w:rsidR="00084293" w:rsidRPr="007F333B">
        <w:rPr>
          <w:rFonts w:ascii="Arial" w:hAnsi="Arial"/>
          <w:sz w:val="20"/>
          <w:lang w:val="de-AT"/>
        </w:rPr>
        <w:t>Betriebe</w:t>
      </w:r>
      <w:r w:rsidR="00C52E7F">
        <w:rPr>
          <w:rFonts w:ascii="Arial" w:hAnsi="Arial"/>
          <w:sz w:val="20"/>
          <w:lang w:val="de-AT"/>
        </w:rPr>
        <w:t>s</w:t>
      </w:r>
      <w:r w:rsidR="00084293" w:rsidRPr="007F333B">
        <w:rPr>
          <w:rFonts w:ascii="Arial" w:hAnsi="Arial"/>
          <w:sz w:val="20"/>
          <w:lang w:val="de-AT"/>
        </w:rPr>
        <w:t xml:space="preserve"> ein.</w:t>
      </w:r>
      <w:r w:rsidR="00084293">
        <w:rPr>
          <w:rFonts w:ascii="Arial" w:hAnsi="Arial"/>
          <w:sz w:val="20"/>
          <w:lang w:val="de-AT"/>
        </w:rPr>
        <w:t xml:space="preserve"> </w:t>
      </w:r>
    </w:p>
    <w:p w14:paraId="3DF81E73" w14:textId="3839E71C" w:rsidR="00084293" w:rsidRDefault="00084293" w:rsidP="003825A4">
      <w:pPr>
        <w:spacing w:line="360" w:lineRule="atLeast"/>
        <w:rPr>
          <w:rFonts w:ascii="Arial" w:hAnsi="Arial"/>
          <w:sz w:val="20"/>
          <w:lang w:val="de-AT"/>
        </w:rPr>
      </w:pPr>
    </w:p>
    <w:p w14:paraId="19F247C0" w14:textId="06A1CE42" w:rsidR="00084293" w:rsidRDefault="00C52E7F" w:rsidP="003825A4">
      <w:pPr>
        <w:spacing w:line="360" w:lineRule="atLeast"/>
        <w:rPr>
          <w:rFonts w:ascii="Arial" w:hAnsi="Arial"/>
          <w:sz w:val="20"/>
          <w:lang w:val="de-AT"/>
        </w:rPr>
      </w:pPr>
      <w:r>
        <w:rPr>
          <w:rFonts w:ascii="Arial" w:hAnsi="Arial"/>
          <w:sz w:val="20"/>
          <w:lang w:val="de-AT"/>
        </w:rPr>
        <w:t xml:space="preserve">Zudem gestalten weitere </w:t>
      </w:r>
      <w:r w:rsidRPr="00C52E7F">
        <w:rPr>
          <w:rFonts w:ascii="Arial" w:hAnsi="Arial"/>
          <w:sz w:val="20"/>
          <w:lang w:val="de-AT"/>
        </w:rPr>
        <w:t>Experten den NextGenerationDay als Referenten</w:t>
      </w:r>
      <w:r>
        <w:rPr>
          <w:rFonts w:ascii="Arial" w:hAnsi="Arial"/>
          <w:sz w:val="20"/>
          <w:lang w:val="de-AT"/>
        </w:rPr>
        <w:t xml:space="preserve"> mit – unter anderem </w:t>
      </w:r>
      <w:r w:rsidR="00F23A5A">
        <w:rPr>
          <w:rFonts w:ascii="Arial" w:hAnsi="Arial"/>
          <w:sz w:val="20"/>
          <w:lang w:val="de-AT"/>
        </w:rPr>
        <w:t xml:space="preserve">mit einem Führungskompetenz </w:t>
      </w:r>
      <w:r w:rsidR="00F23A5A">
        <w:rPr>
          <w:rFonts w:ascii="Arial" w:hAnsi="Arial"/>
          <w:sz w:val="20"/>
          <w:lang w:val="de-AT"/>
        </w:rPr>
        <w:lastRenderedPageBreak/>
        <w:t xml:space="preserve">Coaching </w:t>
      </w:r>
      <w:r w:rsidR="00571B62">
        <w:rPr>
          <w:rFonts w:ascii="Arial" w:hAnsi="Arial"/>
          <w:sz w:val="20"/>
          <w:lang w:val="de-AT"/>
        </w:rPr>
        <w:t xml:space="preserve">„Wie führe und motiviere ich Mitarbeiter?“ </w:t>
      </w:r>
      <w:r w:rsidR="00F23A5A">
        <w:rPr>
          <w:rFonts w:ascii="Arial" w:hAnsi="Arial"/>
          <w:sz w:val="20"/>
          <w:lang w:val="de-AT"/>
        </w:rPr>
        <w:t xml:space="preserve">und </w:t>
      </w:r>
      <w:r>
        <w:rPr>
          <w:rFonts w:ascii="Arial" w:hAnsi="Arial"/>
          <w:sz w:val="20"/>
          <w:lang w:val="de-AT"/>
        </w:rPr>
        <w:t>„Der Weg zum modernen Handwerksbetrieb: Tipps und Tools zur Digitalisierung“</w:t>
      </w:r>
      <w:r w:rsidR="00F23A5A">
        <w:rPr>
          <w:rFonts w:ascii="Arial" w:hAnsi="Arial"/>
          <w:sz w:val="20"/>
          <w:lang w:val="de-AT"/>
        </w:rPr>
        <w:t xml:space="preserve">. </w:t>
      </w:r>
      <w:r w:rsidR="00413BF3">
        <w:rPr>
          <w:rFonts w:ascii="Arial" w:hAnsi="Arial"/>
          <w:sz w:val="20"/>
          <w:lang w:val="de-AT"/>
        </w:rPr>
        <w:t xml:space="preserve">Und auch die technischen Einblicke in die ÖkoFEN Innovationen dürfen nicht fehlen. Schließlich will das Unternehmen die Begeisterung für das Heizen mit Pellets auch bei der nächsten Generation stärken. Zwischen den einzelnen Programmpunkten bleibt den Teilnehmern genügend Zeit für Fragen und persönliche </w:t>
      </w:r>
      <w:r w:rsidR="00571B62">
        <w:rPr>
          <w:rFonts w:ascii="Arial" w:hAnsi="Arial"/>
          <w:sz w:val="20"/>
          <w:lang w:val="de-AT"/>
        </w:rPr>
        <w:t>Gespräche</w:t>
      </w:r>
      <w:r w:rsidR="00413BF3">
        <w:rPr>
          <w:rFonts w:ascii="Arial" w:hAnsi="Arial"/>
          <w:sz w:val="20"/>
          <w:lang w:val="de-AT"/>
        </w:rPr>
        <w:t xml:space="preserve">. Für das leibliche Wohl ist ebenso gesorgt, wie für ein spannendes Rahmenprogramm im </w:t>
      </w:r>
      <w:r w:rsidR="00413BF3" w:rsidRPr="00413BF3">
        <w:rPr>
          <w:rFonts w:ascii="Arial" w:hAnsi="Arial"/>
          <w:sz w:val="20"/>
          <w:lang w:val="de-AT"/>
        </w:rPr>
        <w:t>Turncable Wakepark i</w:t>
      </w:r>
      <w:r w:rsidR="00413BF3">
        <w:rPr>
          <w:rFonts w:ascii="Arial" w:hAnsi="Arial"/>
          <w:sz w:val="20"/>
          <w:lang w:val="de-AT"/>
        </w:rPr>
        <w:t>m nahegelegenen</w:t>
      </w:r>
      <w:r w:rsidR="00413BF3" w:rsidRPr="00413BF3">
        <w:rPr>
          <w:rFonts w:ascii="Arial" w:hAnsi="Arial"/>
          <w:sz w:val="20"/>
          <w:lang w:val="de-AT"/>
        </w:rPr>
        <w:t xml:space="preserve"> Thannhausen</w:t>
      </w:r>
      <w:r w:rsidR="00413BF3">
        <w:rPr>
          <w:rFonts w:ascii="Arial" w:hAnsi="Arial"/>
          <w:sz w:val="20"/>
          <w:lang w:val="de-AT"/>
        </w:rPr>
        <w:t>.</w:t>
      </w:r>
      <w:r w:rsidR="00571B62">
        <w:rPr>
          <w:rFonts w:ascii="Arial" w:hAnsi="Arial"/>
          <w:sz w:val="20"/>
          <w:lang w:val="de-AT"/>
        </w:rPr>
        <w:t xml:space="preserve"> Beim gemeinsamen Nachmittagsprogramm (zum Durchatmen und Auspowern) wird auch der Austausch untereinander nicht zu kurz kommen.</w:t>
      </w:r>
    </w:p>
    <w:p w14:paraId="5B842B6B" w14:textId="77777777" w:rsidR="00084293" w:rsidRDefault="00084293" w:rsidP="003825A4">
      <w:pPr>
        <w:spacing w:line="360" w:lineRule="atLeast"/>
        <w:rPr>
          <w:rFonts w:ascii="Arial" w:hAnsi="Arial"/>
          <w:sz w:val="20"/>
          <w:lang w:val="de-AT"/>
        </w:rPr>
      </w:pPr>
    </w:p>
    <w:p w14:paraId="41BCB488" w14:textId="2BA98C9D" w:rsidR="00084293" w:rsidRDefault="00413BF3" w:rsidP="003825A4">
      <w:pPr>
        <w:spacing w:line="360" w:lineRule="atLeast"/>
        <w:rPr>
          <w:rFonts w:ascii="Arial" w:hAnsi="Arial"/>
          <w:sz w:val="20"/>
          <w:lang w:val="de-AT"/>
        </w:rPr>
      </w:pPr>
      <w:r>
        <w:rPr>
          <w:rFonts w:ascii="Arial" w:hAnsi="Arial"/>
          <w:sz w:val="20"/>
          <w:lang w:val="de-AT"/>
        </w:rPr>
        <w:t xml:space="preserve">Die Teilnahme am NextGenerationDay ist für Junior Chefs und Chefinnen kostenfrei. Um verbindliche Anmeldung bis spätestens </w:t>
      </w:r>
      <w:r w:rsidR="00571B62">
        <w:rPr>
          <w:rFonts w:ascii="Arial" w:hAnsi="Arial"/>
          <w:sz w:val="20"/>
          <w:lang w:val="de-AT"/>
        </w:rPr>
        <w:t>17</w:t>
      </w:r>
      <w:r>
        <w:rPr>
          <w:rFonts w:ascii="Arial" w:hAnsi="Arial"/>
          <w:sz w:val="20"/>
          <w:lang w:val="de-AT"/>
        </w:rPr>
        <w:t>. Mai 2023 wird gebeten.</w:t>
      </w:r>
    </w:p>
    <w:p w14:paraId="54997A77" w14:textId="77777777" w:rsidR="00413BF3" w:rsidRDefault="00413BF3" w:rsidP="003825A4">
      <w:pPr>
        <w:spacing w:line="360" w:lineRule="atLeast"/>
        <w:rPr>
          <w:rFonts w:ascii="Arial" w:hAnsi="Arial"/>
          <w:sz w:val="20"/>
          <w:lang w:val="de-AT"/>
        </w:rPr>
      </w:pPr>
    </w:p>
    <w:p w14:paraId="3401BD7D" w14:textId="67C70091" w:rsidR="00C70DD6" w:rsidRDefault="00C70DD6" w:rsidP="00C70DD6">
      <w:pPr>
        <w:spacing w:line="360" w:lineRule="atLeast"/>
        <w:rPr>
          <w:rFonts w:ascii="Arial" w:hAnsi="Arial"/>
          <w:sz w:val="20"/>
          <w:lang w:val="de-AT"/>
        </w:rPr>
      </w:pPr>
      <w:r>
        <w:rPr>
          <w:rFonts w:ascii="Arial" w:hAnsi="Arial"/>
          <w:sz w:val="20"/>
          <w:lang w:val="de-AT"/>
        </w:rPr>
        <w:t xml:space="preserve">Weitere Informationen </w:t>
      </w:r>
      <w:r w:rsidR="00571B62">
        <w:rPr>
          <w:rFonts w:ascii="Arial" w:hAnsi="Arial"/>
          <w:sz w:val="20"/>
          <w:lang w:val="de-AT"/>
        </w:rPr>
        <w:t xml:space="preserve">und Anmeldung </w:t>
      </w:r>
      <w:r>
        <w:rPr>
          <w:rFonts w:ascii="Arial" w:hAnsi="Arial"/>
          <w:sz w:val="20"/>
          <w:lang w:val="de-AT"/>
        </w:rPr>
        <w:t>unter</w:t>
      </w:r>
      <w:r w:rsidR="00413BF3">
        <w:rPr>
          <w:rFonts w:ascii="Arial" w:hAnsi="Arial"/>
          <w:sz w:val="20"/>
          <w:lang w:val="de-AT"/>
        </w:rPr>
        <w:t xml:space="preserve"> </w:t>
      </w:r>
      <w:hyperlink r:id="rId8" w:history="1">
        <w:r w:rsidR="00413BF3" w:rsidRPr="00F01E75">
          <w:rPr>
            <w:rStyle w:val="Hyperlink"/>
            <w:rFonts w:ascii="Arial" w:hAnsi="Arial" w:cs="Arial"/>
            <w:sz w:val="20"/>
            <w:lang w:val="de-AT"/>
          </w:rPr>
          <w:t>www.oekofen.com/de-de/nextgenerationday/</w:t>
        </w:r>
      </w:hyperlink>
    </w:p>
    <w:p w14:paraId="5F913FA8" w14:textId="77777777" w:rsidR="003825A4" w:rsidRDefault="003825A4">
      <w:pPr>
        <w:rPr>
          <w:rFonts w:ascii="Arial" w:hAnsi="Arial"/>
          <w:b/>
          <w:color w:val="auto"/>
          <w:sz w:val="20"/>
        </w:rPr>
      </w:pPr>
      <w:r>
        <w:rPr>
          <w:rFonts w:ascii="Arial" w:hAnsi="Arial"/>
          <w:b/>
          <w:sz w:val="20"/>
        </w:rPr>
        <w:br w:type="page"/>
      </w:r>
    </w:p>
    <w:p w14:paraId="67346921" w14:textId="77777777" w:rsidR="002E64A0" w:rsidRPr="005658EC" w:rsidRDefault="002E64A0" w:rsidP="002E64A0">
      <w:pPr>
        <w:pStyle w:val="StandardWeb"/>
        <w:spacing w:line="360" w:lineRule="atLeast"/>
        <w:rPr>
          <w:rFonts w:ascii="Arial" w:hAnsi="Arial" w:cs="Arial"/>
          <w:b/>
          <w:sz w:val="20"/>
          <w:szCs w:val="20"/>
        </w:rPr>
      </w:pPr>
      <w:r w:rsidRPr="005658EC">
        <w:rPr>
          <w:rFonts w:ascii="Arial" w:hAnsi="Arial" w:cs="Arial"/>
          <w:b/>
          <w:sz w:val="20"/>
          <w:szCs w:val="20"/>
        </w:rPr>
        <w:lastRenderedPageBreak/>
        <w:t>Über ÖkoFEN</w:t>
      </w:r>
    </w:p>
    <w:p w14:paraId="60B20189" w14:textId="04D7DE46" w:rsidR="002E64A0" w:rsidRDefault="002E64A0" w:rsidP="002E64A0">
      <w:pPr>
        <w:spacing w:line="360" w:lineRule="atLeast"/>
        <w:rPr>
          <w:rFonts w:ascii="Arial" w:hAnsi="Arial"/>
          <w:color w:val="auto"/>
          <w:sz w:val="20"/>
        </w:rPr>
      </w:pPr>
      <w:r w:rsidRPr="00285166">
        <w:rPr>
          <w:rFonts w:ascii="Arial" w:hAnsi="Arial"/>
          <w:color w:val="auto"/>
          <w:sz w:val="20"/>
        </w:rPr>
        <w:t xml:space="preserve">ÖkoFEN ist Europas Spezialist für </w:t>
      </w:r>
      <w:r w:rsidR="00571B62">
        <w:rPr>
          <w:rFonts w:ascii="Arial" w:hAnsi="Arial"/>
          <w:color w:val="auto"/>
          <w:sz w:val="20"/>
        </w:rPr>
        <w:t>grüne Wärme</w:t>
      </w:r>
      <w:r w:rsidRPr="00285166">
        <w:rPr>
          <w:rFonts w:ascii="Arial" w:hAnsi="Arial"/>
          <w:color w:val="auto"/>
          <w:sz w:val="20"/>
        </w:rPr>
        <w:t>. Das familiengeführte Unternehmen beschäftigt mehrere hundert Mitarbeiter. Unternehmensgründer Herbert Ortner entwickelte 1997 Europas erste typengeprüfte Pelletheizung. 1999 begann die serielle Entwicklung und Produktion von Pelletkesseln. 200</w:t>
      </w:r>
      <w:r>
        <w:rPr>
          <w:rFonts w:ascii="Arial" w:hAnsi="Arial"/>
          <w:color w:val="auto"/>
          <w:sz w:val="20"/>
        </w:rPr>
        <w:t>3</w:t>
      </w:r>
      <w:r w:rsidRPr="00285166">
        <w:rPr>
          <w:rFonts w:ascii="Arial" w:hAnsi="Arial"/>
          <w:color w:val="auto"/>
          <w:sz w:val="20"/>
        </w:rPr>
        <w:t xml:space="preserve"> brachte ÖkoFEN die weltweit 1. Pelletheizung mit Brennwerttechnik auf den Markt</w:t>
      </w:r>
      <w:r>
        <w:rPr>
          <w:rFonts w:ascii="Arial" w:hAnsi="Arial"/>
          <w:color w:val="auto"/>
          <w:sz w:val="20"/>
        </w:rPr>
        <w:t>.</w:t>
      </w:r>
      <w:r w:rsidRPr="00285166">
        <w:rPr>
          <w:rFonts w:ascii="Arial" w:hAnsi="Arial"/>
          <w:color w:val="auto"/>
          <w:sz w:val="20"/>
        </w:rPr>
        <w:t xml:space="preserve"> 2015 folgte der nächste Meilenstein mit der ersten stromproduzierenden Pelletheizung. </w:t>
      </w:r>
      <w:r>
        <w:rPr>
          <w:rFonts w:ascii="Arial" w:hAnsi="Arial"/>
          <w:color w:val="auto"/>
          <w:sz w:val="20"/>
        </w:rPr>
        <w:t>2021 gelang mit der innovativen Verfeuerungstechnologie ZeroFlame</w:t>
      </w:r>
      <w:r w:rsidRPr="001957C0">
        <w:rPr>
          <w:rFonts w:ascii="Arial" w:hAnsi="Arial"/>
          <w:sz w:val="20"/>
          <w:vertAlign w:val="superscript"/>
          <w:lang w:val="de-AT"/>
        </w:rPr>
        <w:t>®</w:t>
      </w:r>
      <w:r>
        <w:rPr>
          <w:rFonts w:ascii="Arial" w:hAnsi="Arial"/>
          <w:color w:val="auto"/>
          <w:sz w:val="20"/>
        </w:rPr>
        <w:t xml:space="preserve"> ein Quantensprung. Pelletheizungen mit ZeroFlame</w:t>
      </w:r>
      <w:r w:rsidRPr="001957C0">
        <w:rPr>
          <w:rFonts w:ascii="Arial" w:hAnsi="Arial"/>
          <w:sz w:val="20"/>
          <w:vertAlign w:val="superscript"/>
          <w:lang w:val="de-AT"/>
        </w:rPr>
        <w:t>®</w:t>
      </w:r>
      <w:r>
        <w:rPr>
          <w:rFonts w:ascii="Arial" w:hAnsi="Arial"/>
          <w:color w:val="auto"/>
          <w:sz w:val="20"/>
        </w:rPr>
        <w:t xml:space="preserve"> Technologie erreichen jetzt Emissionen nahe dem Nullwert.</w:t>
      </w:r>
    </w:p>
    <w:p w14:paraId="27F1C9D9" w14:textId="77777777" w:rsidR="002E64A0" w:rsidRPr="00285166" w:rsidRDefault="002E64A0" w:rsidP="002E64A0">
      <w:pPr>
        <w:spacing w:line="360" w:lineRule="atLeast"/>
        <w:rPr>
          <w:rFonts w:ascii="Arial" w:hAnsi="Arial"/>
          <w:color w:val="auto"/>
          <w:sz w:val="20"/>
        </w:rPr>
      </w:pPr>
    </w:p>
    <w:p w14:paraId="01D964F3" w14:textId="77777777" w:rsidR="002E64A0" w:rsidRDefault="002E64A0" w:rsidP="002E64A0">
      <w:pPr>
        <w:spacing w:line="360" w:lineRule="atLeast"/>
        <w:rPr>
          <w:rFonts w:ascii="Arial" w:hAnsi="Arial"/>
          <w:color w:val="auto"/>
          <w:sz w:val="20"/>
        </w:rPr>
      </w:pPr>
      <w:r w:rsidRPr="00285166">
        <w:rPr>
          <w:rFonts w:ascii="Arial" w:hAnsi="Arial"/>
          <w:color w:val="auto"/>
          <w:sz w:val="20"/>
        </w:rPr>
        <w:t xml:space="preserve">Bis heute wurden weltweit </w:t>
      </w:r>
      <w:r>
        <w:rPr>
          <w:rFonts w:ascii="Arial" w:hAnsi="Arial"/>
          <w:color w:val="auto"/>
          <w:sz w:val="20"/>
        </w:rPr>
        <w:t>über</w:t>
      </w:r>
      <w:r w:rsidRPr="00285166">
        <w:rPr>
          <w:rFonts w:ascii="Arial" w:hAnsi="Arial"/>
          <w:color w:val="auto"/>
          <w:sz w:val="20"/>
        </w:rPr>
        <w:t xml:space="preserve"> 1</w:t>
      </w:r>
      <w:r>
        <w:rPr>
          <w:rFonts w:ascii="Arial" w:hAnsi="Arial"/>
          <w:color w:val="auto"/>
          <w:sz w:val="20"/>
        </w:rPr>
        <w:t>5</w:t>
      </w:r>
      <w:r w:rsidRPr="00285166">
        <w:rPr>
          <w:rFonts w:ascii="Arial" w:hAnsi="Arial"/>
          <w:color w:val="auto"/>
          <w:sz w:val="20"/>
        </w:rPr>
        <w:t>0.000 Anlagen installiert und Vertriebstöchter in 21 Ländern etabliert.</w:t>
      </w:r>
      <w:r>
        <w:rPr>
          <w:rFonts w:ascii="Arial" w:hAnsi="Arial"/>
          <w:color w:val="auto"/>
          <w:sz w:val="20"/>
        </w:rPr>
        <w:t xml:space="preserve"> </w:t>
      </w:r>
      <w:r w:rsidRPr="00285166">
        <w:rPr>
          <w:rFonts w:ascii="Arial" w:hAnsi="Arial"/>
          <w:color w:val="auto"/>
          <w:sz w:val="20"/>
        </w:rPr>
        <w:t xml:space="preserve">2006 </w:t>
      </w:r>
      <w:r>
        <w:rPr>
          <w:rFonts w:ascii="Arial" w:hAnsi="Arial"/>
          <w:color w:val="auto"/>
          <w:sz w:val="20"/>
        </w:rPr>
        <w:t xml:space="preserve">wurde </w:t>
      </w:r>
      <w:r w:rsidRPr="00285166">
        <w:rPr>
          <w:rFonts w:ascii="Arial" w:hAnsi="Arial"/>
          <w:color w:val="auto"/>
          <w:sz w:val="20"/>
        </w:rPr>
        <w:t>auf 15.000 Quadratmetern in Mickhausen in der Nähe von Augsburg (Bayern) eine nach modernsten ökologischen Erkenntnissen ausgerichtete Firmenzentrale mit Verwaltung und Auslieferungslager</w:t>
      </w:r>
      <w:r>
        <w:rPr>
          <w:rFonts w:ascii="Arial" w:hAnsi="Arial"/>
          <w:color w:val="auto"/>
          <w:sz w:val="20"/>
        </w:rPr>
        <w:t xml:space="preserve"> gebaut</w:t>
      </w:r>
      <w:r w:rsidRPr="00285166">
        <w:rPr>
          <w:rFonts w:ascii="Arial" w:hAnsi="Arial"/>
          <w:color w:val="auto"/>
          <w:sz w:val="20"/>
        </w:rPr>
        <w:t>. Das Firmengebäude wurde in Niedrigenergiebauweise errichtet, wird selbstverständlich mit Pellets beheizt und mit 100% Ökostrom versorgt.</w:t>
      </w:r>
      <w:r>
        <w:rPr>
          <w:rFonts w:ascii="Arial" w:hAnsi="Arial"/>
          <w:color w:val="auto"/>
          <w:sz w:val="20"/>
        </w:rPr>
        <w:t xml:space="preserve"> </w:t>
      </w:r>
      <w:r w:rsidRPr="00285166">
        <w:rPr>
          <w:rFonts w:ascii="Arial" w:hAnsi="Arial"/>
          <w:color w:val="auto"/>
          <w:sz w:val="20"/>
        </w:rPr>
        <w:t xml:space="preserve">Um der </w:t>
      </w:r>
      <w:r>
        <w:rPr>
          <w:rFonts w:ascii="Arial" w:hAnsi="Arial"/>
          <w:color w:val="auto"/>
          <w:sz w:val="20"/>
        </w:rPr>
        <w:t xml:space="preserve">steigenden </w:t>
      </w:r>
      <w:r w:rsidRPr="00285166">
        <w:rPr>
          <w:rFonts w:ascii="Arial" w:hAnsi="Arial"/>
          <w:color w:val="auto"/>
          <w:sz w:val="20"/>
        </w:rPr>
        <w:t xml:space="preserve">Nachfrage </w:t>
      </w:r>
      <w:r>
        <w:rPr>
          <w:rFonts w:ascii="Arial" w:hAnsi="Arial"/>
          <w:color w:val="auto"/>
          <w:sz w:val="20"/>
        </w:rPr>
        <w:t xml:space="preserve">nach klimafreundlichen Heizsystemen </w:t>
      </w:r>
      <w:r w:rsidRPr="00285166">
        <w:rPr>
          <w:rFonts w:ascii="Arial" w:hAnsi="Arial"/>
          <w:color w:val="auto"/>
          <w:sz w:val="20"/>
        </w:rPr>
        <w:t>gerecht</w:t>
      </w:r>
      <w:r>
        <w:rPr>
          <w:rFonts w:ascii="Arial" w:hAnsi="Arial"/>
          <w:color w:val="auto"/>
          <w:sz w:val="20"/>
        </w:rPr>
        <w:t xml:space="preserve"> zu werden, erweiterte </w:t>
      </w:r>
      <w:r w:rsidRPr="00285166">
        <w:rPr>
          <w:rFonts w:ascii="Arial" w:hAnsi="Arial"/>
          <w:color w:val="auto"/>
          <w:sz w:val="20"/>
        </w:rPr>
        <w:t xml:space="preserve">ÖkoFEN </w:t>
      </w:r>
      <w:r>
        <w:rPr>
          <w:rFonts w:ascii="Arial" w:hAnsi="Arial"/>
          <w:color w:val="auto"/>
          <w:sz w:val="20"/>
        </w:rPr>
        <w:t>2022 das Logistikzentrum um eine dritte Halle und plant ein neues Schulungszentrum für die ÖkoFEN Pelletakademie.</w:t>
      </w:r>
    </w:p>
    <w:p w14:paraId="0C22C3AD" w14:textId="72B2B4CF" w:rsidR="00D61ECE" w:rsidRPr="002E64A0" w:rsidRDefault="00D61ECE" w:rsidP="00D61ECE">
      <w:pPr>
        <w:pStyle w:val="StandardWeb"/>
        <w:spacing w:line="360" w:lineRule="atLeast"/>
        <w:rPr>
          <w:rFonts w:ascii="Arial" w:hAnsi="Arial"/>
          <w:sz w:val="20"/>
        </w:rPr>
      </w:pPr>
    </w:p>
    <w:p w14:paraId="4CDF2415" w14:textId="77777777" w:rsidR="002E64A0" w:rsidRDefault="002E64A0">
      <w:pPr>
        <w:rPr>
          <w:rFonts w:ascii="Arial" w:hAnsi="Arial" w:cs="Arial Unicode MS"/>
          <w:color w:val="auto"/>
          <w:sz w:val="20"/>
          <w:szCs w:val="24"/>
          <w:lang w:val="de-AT"/>
        </w:rPr>
      </w:pPr>
      <w:r>
        <w:rPr>
          <w:rFonts w:ascii="Arial" w:hAnsi="Arial"/>
          <w:sz w:val="20"/>
          <w:lang w:val="de-AT"/>
        </w:rPr>
        <w:br w:type="page"/>
      </w:r>
    </w:p>
    <w:p w14:paraId="2CB97FDE" w14:textId="41C2015B" w:rsidR="00D61ECE" w:rsidRPr="007F333B" w:rsidRDefault="002E64A0" w:rsidP="00D61ECE">
      <w:pPr>
        <w:pStyle w:val="StandardWeb"/>
        <w:spacing w:line="360" w:lineRule="atLeast"/>
        <w:rPr>
          <w:rFonts w:ascii="Arial" w:hAnsi="Arial"/>
          <w:sz w:val="20"/>
          <w:lang w:val="de-AT"/>
        </w:rPr>
      </w:pPr>
      <w:r>
        <w:rPr>
          <w:rFonts w:ascii="Arial" w:hAnsi="Arial"/>
          <w:sz w:val="20"/>
          <w:lang w:val="de-AT"/>
        </w:rPr>
        <w:br/>
      </w:r>
      <w:r w:rsidR="00D24197">
        <w:rPr>
          <w:rFonts w:ascii="Arial" w:hAnsi="Arial"/>
          <w:noProof/>
          <w:sz w:val="20"/>
          <w:lang w:val="de-AT"/>
        </w:rPr>
        <w:drawing>
          <wp:inline distT="0" distB="0" distL="0" distR="0" wp14:anchorId="343D7592" wp14:editId="5FF244D2">
            <wp:extent cx="3689350" cy="3689350"/>
            <wp:effectExtent l="0" t="0" r="6350" b="635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689350" cy="3689350"/>
                    </a:xfrm>
                    <a:prstGeom prst="rect">
                      <a:avLst/>
                    </a:prstGeom>
                    <a:noFill/>
                    <a:ln>
                      <a:noFill/>
                    </a:ln>
                  </pic:spPr>
                </pic:pic>
              </a:graphicData>
            </a:graphic>
          </wp:inline>
        </w:drawing>
      </w:r>
      <w:r w:rsidR="00D61ECE">
        <w:rPr>
          <w:rFonts w:ascii="Arial" w:hAnsi="Arial"/>
          <w:sz w:val="20"/>
          <w:lang w:val="de-AT"/>
        </w:rPr>
        <w:t xml:space="preserve">BU: </w:t>
      </w:r>
      <w:r w:rsidR="00D24197" w:rsidRPr="00D24197">
        <w:rPr>
          <w:rFonts w:ascii="Arial" w:hAnsi="Arial"/>
          <w:sz w:val="20"/>
          <w:lang w:val="de-AT"/>
        </w:rPr>
        <w:t>Unternehmensnachfolgen sind ein spannender Prozess. Wie diese erfolgreich in SHK-Fachbetrieben gelingen, steht im Mittelpunkt de</w:t>
      </w:r>
      <w:r w:rsidR="00D24197">
        <w:rPr>
          <w:rFonts w:ascii="Arial" w:hAnsi="Arial"/>
          <w:sz w:val="20"/>
          <w:lang w:val="de-AT"/>
        </w:rPr>
        <w:t>s</w:t>
      </w:r>
      <w:r w:rsidR="00D24197" w:rsidRPr="00D24197">
        <w:rPr>
          <w:rFonts w:ascii="Arial" w:hAnsi="Arial"/>
          <w:sz w:val="20"/>
          <w:lang w:val="de-AT"/>
        </w:rPr>
        <w:t xml:space="preserve"> zweitägigen NextGenerationDay von ÖkoFEN</w:t>
      </w:r>
      <w:r w:rsidR="00D24197">
        <w:rPr>
          <w:rFonts w:ascii="Arial" w:hAnsi="Arial"/>
          <w:sz w:val="20"/>
          <w:lang w:val="de-AT"/>
        </w:rPr>
        <w:t xml:space="preserve"> am 22. und 23. Juni 2023.</w:t>
      </w:r>
      <w:r w:rsidR="007F333B">
        <w:rPr>
          <w:rFonts w:ascii="Arial" w:hAnsi="Arial"/>
          <w:sz w:val="20"/>
          <w:lang w:val="de-AT"/>
        </w:rPr>
        <w:br/>
      </w:r>
      <w:r w:rsidR="00D61ECE">
        <w:rPr>
          <w:rFonts w:ascii="Arial" w:hAnsi="Arial" w:cs="Arial"/>
          <w:bCs/>
          <w:sz w:val="20"/>
          <w:szCs w:val="20"/>
          <w:lang w:eastAsia="en-US"/>
        </w:rPr>
        <w:t>Bild: ÖkoFEN</w:t>
      </w:r>
    </w:p>
    <w:p w14:paraId="4D24233B" w14:textId="77777777" w:rsidR="00D61ECE" w:rsidRDefault="00D61ECE" w:rsidP="00E53CBC">
      <w:pPr>
        <w:spacing w:line="360" w:lineRule="atLeast"/>
        <w:rPr>
          <w:rFonts w:ascii="Arial" w:hAnsi="Arial"/>
          <w:color w:val="auto"/>
          <w:sz w:val="20"/>
        </w:rPr>
      </w:pPr>
    </w:p>
    <w:p w14:paraId="0983A95F" w14:textId="77777777" w:rsidR="0045623F" w:rsidRDefault="0045623F">
      <w:pPr>
        <w:rPr>
          <w:rFonts w:ascii="Arial" w:hAnsi="Arial"/>
          <w:bCs/>
          <w:sz w:val="20"/>
          <w:lang w:eastAsia="en-US"/>
        </w:rPr>
      </w:pPr>
      <w:r>
        <w:rPr>
          <w:rFonts w:ascii="Arial" w:hAnsi="Arial"/>
          <w:bCs/>
          <w:sz w:val="20"/>
          <w:lang w:eastAsia="en-US"/>
        </w:rPr>
        <w:br w:type="page"/>
      </w:r>
    </w:p>
    <w:p w14:paraId="028C7616" w14:textId="689E035D" w:rsidR="00D24197" w:rsidRPr="007F333B" w:rsidRDefault="00D24197" w:rsidP="00D24197">
      <w:pPr>
        <w:pStyle w:val="StandardWeb"/>
        <w:spacing w:line="360" w:lineRule="atLeast"/>
        <w:rPr>
          <w:rFonts w:ascii="Arial" w:hAnsi="Arial"/>
          <w:sz w:val="20"/>
          <w:lang w:val="de-AT"/>
        </w:rPr>
      </w:pPr>
      <w:r>
        <w:rPr>
          <w:rFonts w:ascii="Arial" w:hAnsi="Arial"/>
          <w:noProof/>
          <w:sz w:val="20"/>
          <w:lang w:val="de-AT"/>
        </w:rPr>
        <w:drawing>
          <wp:inline distT="0" distB="0" distL="0" distR="0" wp14:anchorId="00E1A237" wp14:editId="053F3D2A">
            <wp:extent cx="3689350" cy="2438400"/>
            <wp:effectExtent l="0" t="0" r="635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689350" cy="2438400"/>
                    </a:xfrm>
                    <a:prstGeom prst="rect">
                      <a:avLst/>
                    </a:prstGeom>
                    <a:noFill/>
                    <a:ln>
                      <a:noFill/>
                    </a:ln>
                  </pic:spPr>
                </pic:pic>
              </a:graphicData>
            </a:graphic>
          </wp:inline>
        </w:drawing>
      </w:r>
      <w:r>
        <w:rPr>
          <w:rFonts w:ascii="Arial" w:hAnsi="Arial"/>
          <w:sz w:val="20"/>
          <w:lang w:val="de-AT"/>
        </w:rPr>
        <w:br/>
        <w:t xml:space="preserve">BU: ÖkoFEN </w:t>
      </w:r>
      <w:r w:rsidRPr="007F333B">
        <w:rPr>
          <w:rFonts w:ascii="Arial" w:hAnsi="Arial"/>
          <w:sz w:val="20"/>
          <w:lang w:val="de-AT"/>
        </w:rPr>
        <w:t xml:space="preserve">blickt </w:t>
      </w:r>
      <w:r>
        <w:rPr>
          <w:rFonts w:ascii="Arial" w:hAnsi="Arial"/>
          <w:sz w:val="20"/>
          <w:lang w:val="de-AT"/>
        </w:rPr>
        <w:t xml:space="preserve">selbst </w:t>
      </w:r>
      <w:r w:rsidRPr="007F333B">
        <w:rPr>
          <w:rFonts w:ascii="Arial" w:hAnsi="Arial"/>
          <w:sz w:val="20"/>
          <w:lang w:val="de-AT"/>
        </w:rPr>
        <w:t xml:space="preserve">auf </w:t>
      </w:r>
      <w:r>
        <w:rPr>
          <w:rFonts w:ascii="Arial" w:hAnsi="Arial"/>
          <w:sz w:val="20"/>
          <w:lang w:val="de-AT"/>
        </w:rPr>
        <w:t>einen</w:t>
      </w:r>
      <w:r w:rsidRPr="007F333B">
        <w:rPr>
          <w:rFonts w:ascii="Arial" w:hAnsi="Arial"/>
          <w:sz w:val="20"/>
          <w:lang w:val="de-AT"/>
        </w:rPr>
        <w:t xml:space="preserve"> erfolgreiche</w:t>
      </w:r>
      <w:r>
        <w:rPr>
          <w:rFonts w:ascii="Arial" w:hAnsi="Arial"/>
          <w:sz w:val="20"/>
          <w:lang w:val="de-AT"/>
        </w:rPr>
        <w:t>n</w:t>
      </w:r>
      <w:r w:rsidRPr="007F333B">
        <w:rPr>
          <w:rFonts w:ascii="Arial" w:hAnsi="Arial"/>
          <w:sz w:val="20"/>
          <w:lang w:val="de-AT"/>
        </w:rPr>
        <w:t xml:space="preserve"> Generationswechsel zurück</w:t>
      </w:r>
      <w:r>
        <w:rPr>
          <w:rFonts w:ascii="Arial" w:hAnsi="Arial"/>
          <w:sz w:val="20"/>
          <w:lang w:val="de-AT"/>
        </w:rPr>
        <w:t xml:space="preserve">. So bringt </w:t>
      </w:r>
      <w:r w:rsidRPr="007F333B">
        <w:rPr>
          <w:rFonts w:ascii="Arial" w:hAnsi="Arial"/>
          <w:sz w:val="20"/>
          <w:lang w:val="de-AT"/>
        </w:rPr>
        <w:t xml:space="preserve">auch </w:t>
      </w:r>
      <w:r>
        <w:rPr>
          <w:rFonts w:ascii="Arial" w:hAnsi="Arial"/>
          <w:sz w:val="20"/>
          <w:lang w:val="de-AT"/>
        </w:rPr>
        <w:t>Stefan Ortner (CEO ÖkoFEN Österreich, rechts im Bild neben seinem Vater und Firmengründer Herbert Ortner)</w:t>
      </w:r>
      <w:r w:rsidRPr="007F333B">
        <w:rPr>
          <w:rFonts w:ascii="Arial" w:hAnsi="Arial"/>
          <w:sz w:val="20"/>
          <w:lang w:val="de-AT"/>
        </w:rPr>
        <w:t xml:space="preserve"> seine Erfahrungen </w:t>
      </w:r>
      <w:r w:rsidR="000A43E1">
        <w:rPr>
          <w:rFonts w:ascii="Arial" w:hAnsi="Arial"/>
          <w:sz w:val="20"/>
          <w:lang w:val="de-AT"/>
        </w:rPr>
        <w:t xml:space="preserve">mit </w:t>
      </w:r>
      <w:r w:rsidRPr="007F333B">
        <w:rPr>
          <w:rFonts w:ascii="Arial" w:hAnsi="Arial"/>
          <w:sz w:val="20"/>
          <w:lang w:val="de-AT"/>
        </w:rPr>
        <w:t>in den Diskurs ein.</w:t>
      </w:r>
      <w:r>
        <w:rPr>
          <w:rFonts w:ascii="Arial" w:hAnsi="Arial"/>
          <w:sz w:val="20"/>
          <w:lang w:val="de-AT"/>
        </w:rPr>
        <w:br/>
      </w:r>
      <w:r>
        <w:rPr>
          <w:rFonts w:ascii="Arial" w:hAnsi="Arial" w:cs="Arial"/>
          <w:bCs/>
          <w:sz w:val="20"/>
          <w:szCs w:val="20"/>
          <w:lang w:eastAsia="en-US"/>
        </w:rPr>
        <w:t>Bild: ÖkoFEN</w:t>
      </w:r>
    </w:p>
    <w:p w14:paraId="2F9BE21A" w14:textId="619AD23B" w:rsidR="00D24197" w:rsidRDefault="00D24197">
      <w:pPr>
        <w:rPr>
          <w:rFonts w:ascii="Arial" w:hAnsi="Arial"/>
          <w:bCs/>
          <w:sz w:val="20"/>
          <w:lang w:eastAsia="en-US"/>
        </w:rPr>
      </w:pPr>
      <w:r>
        <w:rPr>
          <w:rFonts w:ascii="Arial" w:hAnsi="Arial"/>
          <w:bCs/>
          <w:sz w:val="20"/>
          <w:lang w:eastAsia="en-US"/>
        </w:rPr>
        <w:br w:type="page"/>
      </w:r>
    </w:p>
    <w:p w14:paraId="48A646C9" w14:textId="18DD5D46" w:rsidR="00D24197" w:rsidRPr="007F333B" w:rsidRDefault="00D24197" w:rsidP="00D24197">
      <w:pPr>
        <w:pStyle w:val="StandardWeb"/>
        <w:spacing w:line="360" w:lineRule="atLeast"/>
        <w:rPr>
          <w:rFonts w:ascii="Arial" w:hAnsi="Arial"/>
          <w:sz w:val="20"/>
          <w:lang w:val="de-AT"/>
        </w:rPr>
      </w:pPr>
      <w:r>
        <w:rPr>
          <w:rFonts w:ascii="Arial" w:hAnsi="Arial"/>
          <w:noProof/>
          <w:sz w:val="20"/>
          <w:lang w:val="de-AT"/>
        </w:rPr>
        <w:drawing>
          <wp:inline distT="0" distB="0" distL="0" distR="0" wp14:anchorId="1E0ED898" wp14:editId="1131A00E">
            <wp:extent cx="3689350" cy="2463800"/>
            <wp:effectExtent l="0" t="0" r="635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3689350" cy="2463800"/>
                    </a:xfrm>
                    <a:prstGeom prst="rect">
                      <a:avLst/>
                    </a:prstGeom>
                    <a:noFill/>
                    <a:ln>
                      <a:noFill/>
                    </a:ln>
                  </pic:spPr>
                </pic:pic>
              </a:graphicData>
            </a:graphic>
          </wp:inline>
        </w:drawing>
      </w:r>
      <w:r>
        <w:rPr>
          <w:rFonts w:ascii="Arial" w:hAnsi="Arial"/>
          <w:sz w:val="20"/>
          <w:lang w:val="de-AT"/>
        </w:rPr>
        <w:br/>
        <w:t>BU: Auch die technischen Einblicke in die ÖkoFEN Innovationen dürfen nicht fehlen. Dadurch will das Unternehmen die Begeisterung für das Heizen mit Pellets auch bei der nächsten Generation stärken.</w:t>
      </w:r>
      <w:r>
        <w:rPr>
          <w:rFonts w:ascii="Arial" w:hAnsi="Arial"/>
          <w:sz w:val="20"/>
          <w:lang w:val="de-AT"/>
        </w:rPr>
        <w:br/>
      </w:r>
      <w:r>
        <w:rPr>
          <w:rFonts w:ascii="Arial" w:hAnsi="Arial" w:cs="Arial"/>
          <w:bCs/>
          <w:sz w:val="20"/>
          <w:szCs w:val="20"/>
          <w:lang w:eastAsia="en-US"/>
        </w:rPr>
        <w:t>Bild: ÖkoFEN</w:t>
      </w:r>
    </w:p>
    <w:p w14:paraId="0B8000AB" w14:textId="2DF65C5F" w:rsidR="00D24197" w:rsidRDefault="00D24197">
      <w:pPr>
        <w:rPr>
          <w:rFonts w:ascii="Arial" w:hAnsi="Arial"/>
          <w:bCs/>
          <w:sz w:val="20"/>
          <w:lang w:eastAsia="en-US"/>
        </w:rPr>
      </w:pPr>
      <w:r>
        <w:rPr>
          <w:rFonts w:ascii="Arial" w:hAnsi="Arial"/>
          <w:bCs/>
          <w:sz w:val="20"/>
          <w:lang w:eastAsia="en-US"/>
        </w:rPr>
        <w:br w:type="page"/>
      </w:r>
    </w:p>
    <w:p w14:paraId="11DDD2EB" w14:textId="0C70D0C7" w:rsidR="00D24197" w:rsidRPr="007F333B" w:rsidRDefault="00D24197" w:rsidP="00D24197">
      <w:pPr>
        <w:pStyle w:val="StandardWeb"/>
        <w:spacing w:line="360" w:lineRule="atLeast"/>
        <w:rPr>
          <w:rFonts w:ascii="Arial" w:hAnsi="Arial"/>
          <w:sz w:val="20"/>
          <w:lang w:val="de-AT"/>
        </w:rPr>
      </w:pPr>
      <w:r>
        <w:rPr>
          <w:rFonts w:ascii="Arial" w:hAnsi="Arial"/>
          <w:noProof/>
          <w:sz w:val="20"/>
          <w:lang w:val="de-AT"/>
        </w:rPr>
        <w:drawing>
          <wp:inline distT="0" distB="0" distL="0" distR="0" wp14:anchorId="77253EBE" wp14:editId="6BF021B7">
            <wp:extent cx="3689350" cy="2457450"/>
            <wp:effectExtent l="0" t="0" r="635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3689350" cy="2457450"/>
                    </a:xfrm>
                    <a:prstGeom prst="rect">
                      <a:avLst/>
                    </a:prstGeom>
                    <a:noFill/>
                    <a:ln>
                      <a:noFill/>
                    </a:ln>
                  </pic:spPr>
                </pic:pic>
              </a:graphicData>
            </a:graphic>
          </wp:inline>
        </w:drawing>
      </w:r>
      <w:r>
        <w:rPr>
          <w:rFonts w:ascii="Arial" w:hAnsi="Arial"/>
          <w:sz w:val="20"/>
          <w:lang w:val="de-AT"/>
        </w:rPr>
        <w:br/>
        <w:t xml:space="preserve">BU: Für das leibliche Wohl ist ebenso gesorgt, wie für ein spannendes Rahmenprogramm im </w:t>
      </w:r>
      <w:r w:rsidRPr="00413BF3">
        <w:rPr>
          <w:rFonts w:ascii="Arial" w:hAnsi="Arial"/>
          <w:sz w:val="20"/>
          <w:lang w:val="de-AT"/>
        </w:rPr>
        <w:t>Turncable Wakepark i</w:t>
      </w:r>
      <w:r>
        <w:rPr>
          <w:rFonts w:ascii="Arial" w:hAnsi="Arial"/>
          <w:sz w:val="20"/>
          <w:lang w:val="de-AT"/>
        </w:rPr>
        <w:t>m nahegelegenen</w:t>
      </w:r>
      <w:r w:rsidRPr="00413BF3">
        <w:rPr>
          <w:rFonts w:ascii="Arial" w:hAnsi="Arial"/>
          <w:sz w:val="20"/>
          <w:lang w:val="de-AT"/>
        </w:rPr>
        <w:t xml:space="preserve"> Thannhausen</w:t>
      </w:r>
      <w:r>
        <w:rPr>
          <w:rFonts w:ascii="Arial" w:hAnsi="Arial"/>
          <w:sz w:val="20"/>
          <w:lang w:val="de-AT"/>
        </w:rPr>
        <w:t>.</w:t>
      </w:r>
      <w:r>
        <w:rPr>
          <w:rFonts w:ascii="Arial" w:hAnsi="Arial"/>
          <w:sz w:val="20"/>
          <w:lang w:val="de-AT"/>
        </w:rPr>
        <w:br/>
      </w:r>
      <w:r>
        <w:rPr>
          <w:rFonts w:ascii="Arial" w:hAnsi="Arial" w:cs="Arial"/>
          <w:bCs/>
          <w:sz w:val="20"/>
          <w:szCs w:val="20"/>
          <w:lang w:eastAsia="en-US"/>
        </w:rPr>
        <w:t>Bild: ÖkoFEN</w:t>
      </w:r>
    </w:p>
    <w:p w14:paraId="5F4269B3" w14:textId="77777777" w:rsidR="00D24197" w:rsidRDefault="00D24197">
      <w:pPr>
        <w:rPr>
          <w:rFonts w:ascii="Arial" w:hAnsi="Arial"/>
          <w:bCs/>
          <w:sz w:val="20"/>
          <w:lang w:eastAsia="en-US"/>
        </w:rPr>
      </w:pPr>
    </w:p>
    <w:p w14:paraId="136B04A7" w14:textId="77777777" w:rsidR="00D24197" w:rsidRDefault="00D24197">
      <w:pPr>
        <w:rPr>
          <w:rFonts w:ascii="Arial" w:hAnsi="Arial"/>
          <w:bCs/>
          <w:sz w:val="20"/>
          <w:lang w:eastAsia="en-US"/>
        </w:rPr>
      </w:pPr>
    </w:p>
    <w:p w14:paraId="01C87711" w14:textId="77777777" w:rsidR="00D24197" w:rsidRDefault="00D24197">
      <w:pPr>
        <w:rPr>
          <w:rFonts w:ascii="Arial" w:hAnsi="Arial"/>
          <w:bCs/>
          <w:color w:val="auto"/>
          <w:sz w:val="20"/>
          <w:lang w:eastAsia="en-US"/>
        </w:rPr>
      </w:pPr>
    </w:p>
    <w:p w14:paraId="2E05428A" w14:textId="77777777" w:rsidR="00EC2028" w:rsidRDefault="00EC2028" w:rsidP="00C70DD6">
      <w:pPr>
        <w:spacing w:line="360" w:lineRule="atLeast"/>
        <w:rPr>
          <w:rFonts w:ascii="Arial" w:hAnsi="Arial"/>
          <w:sz w:val="20"/>
          <w:lang w:val="de-AT"/>
        </w:rPr>
      </w:pPr>
    </w:p>
    <w:p w14:paraId="6B2A1119" w14:textId="77777777" w:rsidR="006B3199" w:rsidRDefault="006B3199" w:rsidP="006B3199">
      <w:pPr>
        <w:pStyle w:val="StandardWeb"/>
        <w:spacing w:before="0" w:beforeAutospacing="0" w:after="0" w:afterAutospacing="0" w:line="360" w:lineRule="atLeast"/>
        <w:rPr>
          <w:rFonts w:ascii="Arial" w:hAnsi="Arial" w:cs="Arial"/>
          <w:bCs/>
          <w:sz w:val="20"/>
          <w:szCs w:val="20"/>
          <w:lang w:eastAsia="en-US"/>
        </w:rPr>
      </w:pPr>
    </w:p>
    <w:p w14:paraId="47DEDFFF"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Abdruck honorarfrei – Beleg erbeten</w:t>
      </w:r>
    </w:p>
    <w:p w14:paraId="4C44137A"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p>
    <w:p w14:paraId="21418A25" w14:textId="77777777" w:rsidR="00FE235A"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6A5D6111" w14:textId="77777777" w:rsidR="00FE235A" w:rsidRPr="000A43E1" w:rsidRDefault="00FE235A" w:rsidP="00FE235A">
      <w:pPr>
        <w:pStyle w:val="StandardWeb"/>
        <w:spacing w:before="0" w:beforeAutospacing="0" w:after="0" w:afterAutospacing="0" w:line="360" w:lineRule="atLeast"/>
        <w:rPr>
          <w:rFonts w:ascii="Arial" w:hAnsi="Arial" w:cs="Arial"/>
          <w:bCs/>
          <w:sz w:val="20"/>
          <w:szCs w:val="20"/>
          <w:lang w:val="en-US" w:eastAsia="en-US"/>
        </w:rPr>
      </w:pPr>
      <w:r w:rsidRPr="000A43E1">
        <w:rPr>
          <w:rFonts w:ascii="Arial" w:hAnsi="Arial" w:cs="Arial"/>
          <w:bCs/>
          <w:sz w:val="20"/>
          <w:szCs w:val="20"/>
          <w:lang w:val="en-US" w:eastAsia="en-US"/>
        </w:rPr>
        <w:t>PR Company GmbH</w:t>
      </w:r>
    </w:p>
    <w:p w14:paraId="0C94F82C"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A43E1">
        <w:rPr>
          <w:rFonts w:ascii="Arial" w:hAnsi="Arial" w:cs="Arial"/>
          <w:bCs/>
          <w:sz w:val="20"/>
          <w:szCs w:val="20"/>
          <w:lang w:val="en-US" w:eastAsia="en-US"/>
        </w:rPr>
        <w:t xml:space="preserve">Anton-Sorg-Str. </w:t>
      </w:r>
      <w:r>
        <w:rPr>
          <w:rFonts w:ascii="Arial" w:hAnsi="Arial" w:cs="Arial"/>
          <w:bCs/>
          <w:sz w:val="20"/>
          <w:szCs w:val="20"/>
          <w:lang w:eastAsia="en-US"/>
        </w:rPr>
        <w:t>1</w:t>
      </w:r>
    </w:p>
    <w:p w14:paraId="4A015898"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D-861</w:t>
      </w:r>
      <w:r>
        <w:rPr>
          <w:rFonts w:ascii="Arial" w:hAnsi="Arial" w:cs="Arial"/>
          <w:bCs/>
          <w:sz w:val="20"/>
          <w:szCs w:val="20"/>
          <w:lang w:eastAsia="en-US"/>
        </w:rPr>
        <w:t>9</w:t>
      </w:r>
      <w:r w:rsidRPr="00007D3D">
        <w:rPr>
          <w:rFonts w:ascii="Arial" w:hAnsi="Arial" w:cs="Arial"/>
          <w:bCs/>
          <w:sz w:val="20"/>
          <w:szCs w:val="20"/>
          <w:lang w:eastAsia="en-US"/>
        </w:rPr>
        <w:t>9 Augsburg</w:t>
      </w:r>
    </w:p>
    <w:p w14:paraId="30B0AA4B"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Tel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258 93 00</w:t>
      </w:r>
    </w:p>
    <w:p w14:paraId="0481C86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Fax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589</w:t>
      </w:r>
      <w:r>
        <w:rPr>
          <w:rFonts w:ascii="Arial" w:hAnsi="Arial" w:cs="Arial"/>
          <w:bCs/>
          <w:sz w:val="20"/>
          <w:szCs w:val="20"/>
          <w:lang w:eastAsia="en-US"/>
        </w:rPr>
        <w:t xml:space="preserve"> 74 78</w:t>
      </w:r>
    </w:p>
    <w:p w14:paraId="01F0EF82" w14:textId="77777777" w:rsidR="00FE235A" w:rsidRDefault="00FE235A" w:rsidP="00FE235A">
      <w:pPr>
        <w:spacing w:line="360" w:lineRule="atLeast"/>
        <w:rPr>
          <w:rFonts w:ascii="Arial" w:hAnsi="Arial"/>
          <w:sz w:val="20"/>
          <w:lang w:val="de-AT"/>
        </w:rPr>
      </w:pPr>
      <w:r>
        <w:rPr>
          <w:rFonts w:ascii="Arial" w:hAnsi="Arial"/>
          <w:bCs/>
          <w:sz w:val="20"/>
          <w:lang w:eastAsia="en-US"/>
        </w:rPr>
        <w:t>e</w:t>
      </w:r>
      <w:r w:rsidRPr="00007D3D">
        <w:rPr>
          <w:rFonts w:ascii="Arial" w:hAnsi="Arial"/>
          <w:bCs/>
          <w:sz w:val="20"/>
          <w:lang w:eastAsia="en-US"/>
        </w:rPr>
        <w:t xml:space="preserve">-Mail: </w:t>
      </w:r>
      <w:r w:rsidRPr="008E068A">
        <w:rPr>
          <w:rFonts w:ascii="Arial" w:hAnsi="Arial"/>
          <w:bCs/>
          <w:sz w:val="20"/>
          <w:lang w:eastAsia="en-US"/>
        </w:rPr>
        <w:t>oekofen@prcompany.de</w:t>
      </w:r>
    </w:p>
    <w:sectPr w:rsidR="00FE235A" w:rsidSect="00007D3D">
      <w:headerReference w:type="default" r:id="rId13"/>
      <w:footerReference w:type="default" r:id="rId14"/>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31AA3" w14:textId="77777777" w:rsidR="00676513" w:rsidRDefault="00676513">
      <w:r>
        <w:separator/>
      </w:r>
    </w:p>
  </w:endnote>
  <w:endnote w:type="continuationSeparator" w:id="0">
    <w:p w14:paraId="406C4E7C" w14:textId="77777777" w:rsidR="00676513" w:rsidRDefault="0067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F69CDC"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" filled="f" stroked="f">
              <v:textbo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FE1D6B"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2F9237"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BF720"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AA3B1" w14:textId="77777777" w:rsidR="00676513" w:rsidRDefault="00676513">
      <w:r>
        <w:separator/>
      </w:r>
    </w:p>
  </w:footnote>
  <w:footnote w:type="continuationSeparator" w:id="0">
    <w:p w14:paraId="114EF4BA" w14:textId="77777777" w:rsidR="00676513" w:rsidRDefault="0067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16cid:durableId="1558316222">
    <w:abstractNumId w:val="12"/>
  </w:num>
  <w:num w:numId="2" w16cid:durableId="1970210733">
    <w:abstractNumId w:val="11"/>
  </w:num>
  <w:num w:numId="3" w16cid:durableId="1024597096">
    <w:abstractNumId w:val="10"/>
  </w:num>
  <w:num w:numId="4" w16cid:durableId="834030703">
    <w:abstractNumId w:val="9"/>
  </w:num>
  <w:num w:numId="5" w16cid:durableId="502862923">
    <w:abstractNumId w:val="6"/>
  </w:num>
  <w:num w:numId="6" w16cid:durableId="747923763">
    <w:abstractNumId w:val="1"/>
  </w:num>
  <w:num w:numId="7" w16cid:durableId="772823796">
    <w:abstractNumId w:val="2"/>
  </w:num>
  <w:num w:numId="8" w16cid:durableId="62804256">
    <w:abstractNumId w:val="3"/>
  </w:num>
  <w:num w:numId="9" w16cid:durableId="998538137">
    <w:abstractNumId w:val="4"/>
  </w:num>
  <w:num w:numId="10" w16cid:durableId="1936865574">
    <w:abstractNumId w:val="5"/>
  </w:num>
  <w:num w:numId="11" w16cid:durableId="2002200167">
    <w:abstractNumId w:val="7"/>
  </w:num>
  <w:num w:numId="12" w16cid:durableId="606809025">
    <w:abstractNumId w:val="8"/>
  </w:num>
  <w:num w:numId="13" w16cid:durableId="624601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BC2"/>
    <w:rsid w:val="00002156"/>
    <w:rsid w:val="00003A10"/>
    <w:rsid w:val="000067D7"/>
    <w:rsid w:val="000068AF"/>
    <w:rsid w:val="00007D3D"/>
    <w:rsid w:val="00016157"/>
    <w:rsid w:val="00016457"/>
    <w:rsid w:val="000212B1"/>
    <w:rsid w:val="0002730E"/>
    <w:rsid w:val="000278FE"/>
    <w:rsid w:val="00027CE4"/>
    <w:rsid w:val="00030300"/>
    <w:rsid w:val="00035FD3"/>
    <w:rsid w:val="00044368"/>
    <w:rsid w:val="000445FE"/>
    <w:rsid w:val="00046497"/>
    <w:rsid w:val="0004650A"/>
    <w:rsid w:val="000521DD"/>
    <w:rsid w:val="00066104"/>
    <w:rsid w:val="00070E23"/>
    <w:rsid w:val="00071610"/>
    <w:rsid w:val="000759F5"/>
    <w:rsid w:val="00081122"/>
    <w:rsid w:val="000828EE"/>
    <w:rsid w:val="00084293"/>
    <w:rsid w:val="00085EAC"/>
    <w:rsid w:val="000917E3"/>
    <w:rsid w:val="000931BF"/>
    <w:rsid w:val="00094824"/>
    <w:rsid w:val="00097E37"/>
    <w:rsid w:val="000A0F95"/>
    <w:rsid w:val="000A43E1"/>
    <w:rsid w:val="000A5746"/>
    <w:rsid w:val="000B0E4F"/>
    <w:rsid w:val="000B2344"/>
    <w:rsid w:val="000B2C35"/>
    <w:rsid w:val="000B56D5"/>
    <w:rsid w:val="000B5FFF"/>
    <w:rsid w:val="000C1708"/>
    <w:rsid w:val="000C4786"/>
    <w:rsid w:val="000C4CFD"/>
    <w:rsid w:val="000C4F76"/>
    <w:rsid w:val="000C5529"/>
    <w:rsid w:val="000C5EA1"/>
    <w:rsid w:val="000C685C"/>
    <w:rsid w:val="000C6D81"/>
    <w:rsid w:val="000D12C6"/>
    <w:rsid w:val="000D593B"/>
    <w:rsid w:val="000D5C67"/>
    <w:rsid w:val="000D623A"/>
    <w:rsid w:val="000E2F0A"/>
    <w:rsid w:val="000E5C00"/>
    <w:rsid w:val="000F00F6"/>
    <w:rsid w:val="000F1E32"/>
    <w:rsid w:val="000F4028"/>
    <w:rsid w:val="000F4F16"/>
    <w:rsid w:val="00112769"/>
    <w:rsid w:val="00114A9F"/>
    <w:rsid w:val="00115DF6"/>
    <w:rsid w:val="00117B38"/>
    <w:rsid w:val="00120830"/>
    <w:rsid w:val="00121FEF"/>
    <w:rsid w:val="00123766"/>
    <w:rsid w:val="00123A0A"/>
    <w:rsid w:val="001243E0"/>
    <w:rsid w:val="00124959"/>
    <w:rsid w:val="00126E1E"/>
    <w:rsid w:val="001275BC"/>
    <w:rsid w:val="00127925"/>
    <w:rsid w:val="00130666"/>
    <w:rsid w:val="00136B60"/>
    <w:rsid w:val="00140476"/>
    <w:rsid w:val="00142DB0"/>
    <w:rsid w:val="001434FA"/>
    <w:rsid w:val="00144AB4"/>
    <w:rsid w:val="001461CE"/>
    <w:rsid w:val="001469CC"/>
    <w:rsid w:val="001469D2"/>
    <w:rsid w:val="0014731C"/>
    <w:rsid w:val="001508A1"/>
    <w:rsid w:val="001528E2"/>
    <w:rsid w:val="00152B61"/>
    <w:rsid w:val="0015446C"/>
    <w:rsid w:val="00154BD3"/>
    <w:rsid w:val="001574D0"/>
    <w:rsid w:val="00157E3D"/>
    <w:rsid w:val="001600E0"/>
    <w:rsid w:val="00161386"/>
    <w:rsid w:val="00164320"/>
    <w:rsid w:val="00164D12"/>
    <w:rsid w:val="0016618E"/>
    <w:rsid w:val="00170127"/>
    <w:rsid w:val="00175A17"/>
    <w:rsid w:val="00180F05"/>
    <w:rsid w:val="001828BA"/>
    <w:rsid w:val="00183C51"/>
    <w:rsid w:val="00184758"/>
    <w:rsid w:val="00185078"/>
    <w:rsid w:val="001855BE"/>
    <w:rsid w:val="00186800"/>
    <w:rsid w:val="00187141"/>
    <w:rsid w:val="001903FC"/>
    <w:rsid w:val="00190432"/>
    <w:rsid w:val="00190EB5"/>
    <w:rsid w:val="00190FDE"/>
    <w:rsid w:val="001924F8"/>
    <w:rsid w:val="0019260E"/>
    <w:rsid w:val="001957C0"/>
    <w:rsid w:val="00197A7B"/>
    <w:rsid w:val="001A0E84"/>
    <w:rsid w:val="001A1761"/>
    <w:rsid w:val="001A246B"/>
    <w:rsid w:val="001A2C76"/>
    <w:rsid w:val="001A7E8C"/>
    <w:rsid w:val="001B2397"/>
    <w:rsid w:val="001B3385"/>
    <w:rsid w:val="001B34B7"/>
    <w:rsid w:val="001B5B9A"/>
    <w:rsid w:val="001C23FE"/>
    <w:rsid w:val="001C2801"/>
    <w:rsid w:val="001C6C13"/>
    <w:rsid w:val="001C7448"/>
    <w:rsid w:val="001C79FD"/>
    <w:rsid w:val="001D2984"/>
    <w:rsid w:val="001D3EDE"/>
    <w:rsid w:val="001D6490"/>
    <w:rsid w:val="001D65C3"/>
    <w:rsid w:val="001E34F2"/>
    <w:rsid w:val="001E3FBC"/>
    <w:rsid w:val="001E3FDE"/>
    <w:rsid w:val="001E4662"/>
    <w:rsid w:val="001E4F05"/>
    <w:rsid w:val="001E4FAD"/>
    <w:rsid w:val="001E6AE9"/>
    <w:rsid w:val="001F2750"/>
    <w:rsid w:val="001F3B4E"/>
    <w:rsid w:val="001F4829"/>
    <w:rsid w:val="001F505F"/>
    <w:rsid w:val="001F63C3"/>
    <w:rsid w:val="00200249"/>
    <w:rsid w:val="002024A9"/>
    <w:rsid w:val="00203395"/>
    <w:rsid w:val="00204FEB"/>
    <w:rsid w:val="002066CA"/>
    <w:rsid w:val="002069D5"/>
    <w:rsid w:val="002126FA"/>
    <w:rsid w:val="00212B88"/>
    <w:rsid w:val="0021678B"/>
    <w:rsid w:val="00216BEB"/>
    <w:rsid w:val="00216F0B"/>
    <w:rsid w:val="0022197E"/>
    <w:rsid w:val="0022211A"/>
    <w:rsid w:val="0022298B"/>
    <w:rsid w:val="0022338D"/>
    <w:rsid w:val="00224D5A"/>
    <w:rsid w:val="0023297C"/>
    <w:rsid w:val="00235FE2"/>
    <w:rsid w:val="00243A07"/>
    <w:rsid w:val="002462D7"/>
    <w:rsid w:val="00250D21"/>
    <w:rsid w:val="00250FEC"/>
    <w:rsid w:val="00252C06"/>
    <w:rsid w:val="00256456"/>
    <w:rsid w:val="002602F3"/>
    <w:rsid w:val="0026083B"/>
    <w:rsid w:val="002620A6"/>
    <w:rsid w:val="0026595E"/>
    <w:rsid w:val="0026751F"/>
    <w:rsid w:val="00267F00"/>
    <w:rsid w:val="00271853"/>
    <w:rsid w:val="00271B27"/>
    <w:rsid w:val="00277264"/>
    <w:rsid w:val="00277315"/>
    <w:rsid w:val="002805D6"/>
    <w:rsid w:val="00280693"/>
    <w:rsid w:val="002835A6"/>
    <w:rsid w:val="002835C2"/>
    <w:rsid w:val="00283817"/>
    <w:rsid w:val="00285C23"/>
    <w:rsid w:val="00285EBE"/>
    <w:rsid w:val="002867BB"/>
    <w:rsid w:val="002878EC"/>
    <w:rsid w:val="00290AE2"/>
    <w:rsid w:val="00290C1E"/>
    <w:rsid w:val="00291FE4"/>
    <w:rsid w:val="00293DC3"/>
    <w:rsid w:val="00294C3B"/>
    <w:rsid w:val="002968FA"/>
    <w:rsid w:val="002A03D8"/>
    <w:rsid w:val="002A2954"/>
    <w:rsid w:val="002A3937"/>
    <w:rsid w:val="002A5923"/>
    <w:rsid w:val="002A5D96"/>
    <w:rsid w:val="002B2327"/>
    <w:rsid w:val="002B5D95"/>
    <w:rsid w:val="002B66EA"/>
    <w:rsid w:val="002C1929"/>
    <w:rsid w:val="002C4FB0"/>
    <w:rsid w:val="002C70D1"/>
    <w:rsid w:val="002C780E"/>
    <w:rsid w:val="002D42D4"/>
    <w:rsid w:val="002D4C42"/>
    <w:rsid w:val="002D6A51"/>
    <w:rsid w:val="002E1B37"/>
    <w:rsid w:val="002E492A"/>
    <w:rsid w:val="002E53FE"/>
    <w:rsid w:val="002E64A0"/>
    <w:rsid w:val="002E671F"/>
    <w:rsid w:val="002E7583"/>
    <w:rsid w:val="002F07BE"/>
    <w:rsid w:val="002F1E17"/>
    <w:rsid w:val="002F22F9"/>
    <w:rsid w:val="002F2EAF"/>
    <w:rsid w:val="002F711E"/>
    <w:rsid w:val="002F7ED9"/>
    <w:rsid w:val="00301981"/>
    <w:rsid w:val="00307D6E"/>
    <w:rsid w:val="003147FC"/>
    <w:rsid w:val="0032093B"/>
    <w:rsid w:val="00323E64"/>
    <w:rsid w:val="00325475"/>
    <w:rsid w:val="0032701A"/>
    <w:rsid w:val="00327641"/>
    <w:rsid w:val="00330BEE"/>
    <w:rsid w:val="0033252B"/>
    <w:rsid w:val="00333328"/>
    <w:rsid w:val="003352D9"/>
    <w:rsid w:val="003357CD"/>
    <w:rsid w:val="00336BBC"/>
    <w:rsid w:val="00336C43"/>
    <w:rsid w:val="003401BB"/>
    <w:rsid w:val="00340573"/>
    <w:rsid w:val="003428DC"/>
    <w:rsid w:val="00343D0B"/>
    <w:rsid w:val="0034655F"/>
    <w:rsid w:val="00351503"/>
    <w:rsid w:val="0035586C"/>
    <w:rsid w:val="003561F2"/>
    <w:rsid w:val="003636B7"/>
    <w:rsid w:val="00365109"/>
    <w:rsid w:val="00366196"/>
    <w:rsid w:val="0037019D"/>
    <w:rsid w:val="0037067B"/>
    <w:rsid w:val="00372F49"/>
    <w:rsid w:val="003760C5"/>
    <w:rsid w:val="00376AD1"/>
    <w:rsid w:val="003810F9"/>
    <w:rsid w:val="003825A4"/>
    <w:rsid w:val="00382718"/>
    <w:rsid w:val="0038300C"/>
    <w:rsid w:val="003841A5"/>
    <w:rsid w:val="0038556B"/>
    <w:rsid w:val="00387EEA"/>
    <w:rsid w:val="00391468"/>
    <w:rsid w:val="00391580"/>
    <w:rsid w:val="0039370B"/>
    <w:rsid w:val="00395E79"/>
    <w:rsid w:val="00397A42"/>
    <w:rsid w:val="00397D73"/>
    <w:rsid w:val="003A0B36"/>
    <w:rsid w:val="003A3554"/>
    <w:rsid w:val="003A7549"/>
    <w:rsid w:val="003A767A"/>
    <w:rsid w:val="003B2E5A"/>
    <w:rsid w:val="003B53FF"/>
    <w:rsid w:val="003B6928"/>
    <w:rsid w:val="003C096A"/>
    <w:rsid w:val="003C1458"/>
    <w:rsid w:val="003C2A8D"/>
    <w:rsid w:val="003C2EDD"/>
    <w:rsid w:val="003C497F"/>
    <w:rsid w:val="003C4B52"/>
    <w:rsid w:val="003C5A20"/>
    <w:rsid w:val="003C5F2D"/>
    <w:rsid w:val="003C6750"/>
    <w:rsid w:val="003D08A0"/>
    <w:rsid w:val="003D2FA2"/>
    <w:rsid w:val="003D45FD"/>
    <w:rsid w:val="003D6402"/>
    <w:rsid w:val="003D70B7"/>
    <w:rsid w:val="003E18AF"/>
    <w:rsid w:val="003E1AD6"/>
    <w:rsid w:val="003E3582"/>
    <w:rsid w:val="003E5A88"/>
    <w:rsid w:val="003E6231"/>
    <w:rsid w:val="003F0793"/>
    <w:rsid w:val="003F0FDF"/>
    <w:rsid w:val="003F20AF"/>
    <w:rsid w:val="003F53E4"/>
    <w:rsid w:val="003F5FE9"/>
    <w:rsid w:val="003F654B"/>
    <w:rsid w:val="003F7A13"/>
    <w:rsid w:val="003F7A90"/>
    <w:rsid w:val="004106F2"/>
    <w:rsid w:val="00413BF3"/>
    <w:rsid w:val="00413EE2"/>
    <w:rsid w:val="00414BCC"/>
    <w:rsid w:val="004202EC"/>
    <w:rsid w:val="00426955"/>
    <w:rsid w:val="0043067D"/>
    <w:rsid w:val="004358B2"/>
    <w:rsid w:val="00435ED9"/>
    <w:rsid w:val="0043683D"/>
    <w:rsid w:val="004437B3"/>
    <w:rsid w:val="0044562A"/>
    <w:rsid w:val="004479BE"/>
    <w:rsid w:val="00447C7F"/>
    <w:rsid w:val="00450CDA"/>
    <w:rsid w:val="0045222F"/>
    <w:rsid w:val="0045623F"/>
    <w:rsid w:val="0046134E"/>
    <w:rsid w:val="004646FF"/>
    <w:rsid w:val="00471888"/>
    <w:rsid w:val="00472472"/>
    <w:rsid w:val="00481712"/>
    <w:rsid w:val="00481933"/>
    <w:rsid w:val="00484152"/>
    <w:rsid w:val="004905E6"/>
    <w:rsid w:val="00493846"/>
    <w:rsid w:val="00494B71"/>
    <w:rsid w:val="00497959"/>
    <w:rsid w:val="004A16DD"/>
    <w:rsid w:val="004A2496"/>
    <w:rsid w:val="004A3768"/>
    <w:rsid w:val="004B58B7"/>
    <w:rsid w:val="004B5C8F"/>
    <w:rsid w:val="004B5F0B"/>
    <w:rsid w:val="004C06A1"/>
    <w:rsid w:val="004C1BDB"/>
    <w:rsid w:val="004C5DFA"/>
    <w:rsid w:val="004C7DE7"/>
    <w:rsid w:val="004D3590"/>
    <w:rsid w:val="004D3CC7"/>
    <w:rsid w:val="004D403F"/>
    <w:rsid w:val="004D497F"/>
    <w:rsid w:val="004D61DC"/>
    <w:rsid w:val="004D6DD3"/>
    <w:rsid w:val="004E0BEE"/>
    <w:rsid w:val="004E543B"/>
    <w:rsid w:val="004E6A3F"/>
    <w:rsid w:val="004E7343"/>
    <w:rsid w:val="004F6F6D"/>
    <w:rsid w:val="0050072B"/>
    <w:rsid w:val="00502199"/>
    <w:rsid w:val="00502FE8"/>
    <w:rsid w:val="005068ED"/>
    <w:rsid w:val="00517FAB"/>
    <w:rsid w:val="005243EE"/>
    <w:rsid w:val="00524EE7"/>
    <w:rsid w:val="00525A99"/>
    <w:rsid w:val="005300EF"/>
    <w:rsid w:val="0053216F"/>
    <w:rsid w:val="005321E6"/>
    <w:rsid w:val="00532AFD"/>
    <w:rsid w:val="005339B6"/>
    <w:rsid w:val="00534270"/>
    <w:rsid w:val="005369AE"/>
    <w:rsid w:val="00545253"/>
    <w:rsid w:val="00550F04"/>
    <w:rsid w:val="00552A10"/>
    <w:rsid w:val="00554C68"/>
    <w:rsid w:val="00557666"/>
    <w:rsid w:val="00563CBE"/>
    <w:rsid w:val="0056403C"/>
    <w:rsid w:val="0056515A"/>
    <w:rsid w:val="005658EC"/>
    <w:rsid w:val="00565DB3"/>
    <w:rsid w:val="00566231"/>
    <w:rsid w:val="00566E76"/>
    <w:rsid w:val="00567ADB"/>
    <w:rsid w:val="005703A2"/>
    <w:rsid w:val="00570C68"/>
    <w:rsid w:val="00571B62"/>
    <w:rsid w:val="00571FAB"/>
    <w:rsid w:val="00572745"/>
    <w:rsid w:val="00575FE2"/>
    <w:rsid w:val="005807D2"/>
    <w:rsid w:val="005807FE"/>
    <w:rsid w:val="00586CA4"/>
    <w:rsid w:val="00586D44"/>
    <w:rsid w:val="00587883"/>
    <w:rsid w:val="0059168A"/>
    <w:rsid w:val="005955B6"/>
    <w:rsid w:val="00595B1E"/>
    <w:rsid w:val="005A2C4D"/>
    <w:rsid w:val="005A534A"/>
    <w:rsid w:val="005A748E"/>
    <w:rsid w:val="005B209E"/>
    <w:rsid w:val="005C3AC4"/>
    <w:rsid w:val="005C3F32"/>
    <w:rsid w:val="005C56B7"/>
    <w:rsid w:val="005C7177"/>
    <w:rsid w:val="005D2479"/>
    <w:rsid w:val="005D319D"/>
    <w:rsid w:val="005D39B3"/>
    <w:rsid w:val="005D4A02"/>
    <w:rsid w:val="005D5643"/>
    <w:rsid w:val="005D786A"/>
    <w:rsid w:val="005E2CC1"/>
    <w:rsid w:val="005E5860"/>
    <w:rsid w:val="005F0AA6"/>
    <w:rsid w:val="005F1172"/>
    <w:rsid w:val="005F13F3"/>
    <w:rsid w:val="005F31A3"/>
    <w:rsid w:val="005F3C0D"/>
    <w:rsid w:val="005F6D94"/>
    <w:rsid w:val="00600FDD"/>
    <w:rsid w:val="00601032"/>
    <w:rsid w:val="00602C65"/>
    <w:rsid w:val="00603225"/>
    <w:rsid w:val="00603862"/>
    <w:rsid w:val="00604453"/>
    <w:rsid w:val="00607DBB"/>
    <w:rsid w:val="00612E00"/>
    <w:rsid w:val="00617325"/>
    <w:rsid w:val="006176FE"/>
    <w:rsid w:val="00625234"/>
    <w:rsid w:val="00625AB1"/>
    <w:rsid w:val="00627B7C"/>
    <w:rsid w:val="00633A6D"/>
    <w:rsid w:val="00634B45"/>
    <w:rsid w:val="006355F6"/>
    <w:rsid w:val="0063594C"/>
    <w:rsid w:val="00635F68"/>
    <w:rsid w:val="0064058D"/>
    <w:rsid w:val="0064222D"/>
    <w:rsid w:val="0064280D"/>
    <w:rsid w:val="006434E2"/>
    <w:rsid w:val="006437FC"/>
    <w:rsid w:val="00644E5B"/>
    <w:rsid w:val="00644F72"/>
    <w:rsid w:val="00653293"/>
    <w:rsid w:val="00656297"/>
    <w:rsid w:val="00656C57"/>
    <w:rsid w:val="006607B8"/>
    <w:rsid w:val="00660F5A"/>
    <w:rsid w:val="00662F9A"/>
    <w:rsid w:val="006666C7"/>
    <w:rsid w:val="006679E6"/>
    <w:rsid w:val="00667CC0"/>
    <w:rsid w:val="00670983"/>
    <w:rsid w:val="0067280E"/>
    <w:rsid w:val="0067372A"/>
    <w:rsid w:val="00676513"/>
    <w:rsid w:val="00676BF3"/>
    <w:rsid w:val="0068172D"/>
    <w:rsid w:val="006818CA"/>
    <w:rsid w:val="00682104"/>
    <w:rsid w:val="006832B1"/>
    <w:rsid w:val="0068339E"/>
    <w:rsid w:val="0069128A"/>
    <w:rsid w:val="006949C9"/>
    <w:rsid w:val="00694FD6"/>
    <w:rsid w:val="00695B1F"/>
    <w:rsid w:val="006A06F2"/>
    <w:rsid w:val="006A52C0"/>
    <w:rsid w:val="006A710D"/>
    <w:rsid w:val="006A7848"/>
    <w:rsid w:val="006A7B69"/>
    <w:rsid w:val="006B1F69"/>
    <w:rsid w:val="006B2F8C"/>
    <w:rsid w:val="006B3199"/>
    <w:rsid w:val="006B34CB"/>
    <w:rsid w:val="006B7A13"/>
    <w:rsid w:val="006C0D28"/>
    <w:rsid w:val="006C247C"/>
    <w:rsid w:val="006C2FE5"/>
    <w:rsid w:val="006C58D3"/>
    <w:rsid w:val="006D37CD"/>
    <w:rsid w:val="006D4906"/>
    <w:rsid w:val="006D58CF"/>
    <w:rsid w:val="006D6F02"/>
    <w:rsid w:val="006D7024"/>
    <w:rsid w:val="006E0799"/>
    <w:rsid w:val="006F3123"/>
    <w:rsid w:val="006F47F6"/>
    <w:rsid w:val="006F5A6A"/>
    <w:rsid w:val="00700CEC"/>
    <w:rsid w:val="0070275E"/>
    <w:rsid w:val="00705743"/>
    <w:rsid w:val="00705AE4"/>
    <w:rsid w:val="0071179A"/>
    <w:rsid w:val="00712462"/>
    <w:rsid w:val="0071515C"/>
    <w:rsid w:val="00715638"/>
    <w:rsid w:val="00717056"/>
    <w:rsid w:val="00720127"/>
    <w:rsid w:val="00721338"/>
    <w:rsid w:val="007223EA"/>
    <w:rsid w:val="00725A35"/>
    <w:rsid w:val="00727D20"/>
    <w:rsid w:val="00731388"/>
    <w:rsid w:val="00734092"/>
    <w:rsid w:val="007340C8"/>
    <w:rsid w:val="00741D9B"/>
    <w:rsid w:val="0074333A"/>
    <w:rsid w:val="00745814"/>
    <w:rsid w:val="0075376E"/>
    <w:rsid w:val="00755B3F"/>
    <w:rsid w:val="007636BA"/>
    <w:rsid w:val="007644A3"/>
    <w:rsid w:val="00767F42"/>
    <w:rsid w:val="007718C8"/>
    <w:rsid w:val="00771E51"/>
    <w:rsid w:val="0077321A"/>
    <w:rsid w:val="00774994"/>
    <w:rsid w:val="00777042"/>
    <w:rsid w:val="00777A3F"/>
    <w:rsid w:val="00777A7B"/>
    <w:rsid w:val="00782768"/>
    <w:rsid w:val="007828F0"/>
    <w:rsid w:val="00784377"/>
    <w:rsid w:val="0078505A"/>
    <w:rsid w:val="00790CD4"/>
    <w:rsid w:val="00791365"/>
    <w:rsid w:val="00795F54"/>
    <w:rsid w:val="0079752F"/>
    <w:rsid w:val="007A07A9"/>
    <w:rsid w:val="007A2ECB"/>
    <w:rsid w:val="007A350A"/>
    <w:rsid w:val="007B017B"/>
    <w:rsid w:val="007B08AD"/>
    <w:rsid w:val="007B21B2"/>
    <w:rsid w:val="007B4485"/>
    <w:rsid w:val="007B4BDE"/>
    <w:rsid w:val="007B4E1E"/>
    <w:rsid w:val="007B542A"/>
    <w:rsid w:val="007C0E59"/>
    <w:rsid w:val="007C420A"/>
    <w:rsid w:val="007C4602"/>
    <w:rsid w:val="007C7475"/>
    <w:rsid w:val="007C763A"/>
    <w:rsid w:val="007C7D45"/>
    <w:rsid w:val="007D35FF"/>
    <w:rsid w:val="007D3CB2"/>
    <w:rsid w:val="007D6114"/>
    <w:rsid w:val="007D6206"/>
    <w:rsid w:val="007E0290"/>
    <w:rsid w:val="007E299F"/>
    <w:rsid w:val="007F22C4"/>
    <w:rsid w:val="007F333B"/>
    <w:rsid w:val="007F356D"/>
    <w:rsid w:val="007F45FD"/>
    <w:rsid w:val="007F6442"/>
    <w:rsid w:val="007F7944"/>
    <w:rsid w:val="0080065F"/>
    <w:rsid w:val="00803585"/>
    <w:rsid w:val="0080439C"/>
    <w:rsid w:val="00810D32"/>
    <w:rsid w:val="008139CF"/>
    <w:rsid w:val="00814262"/>
    <w:rsid w:val="00822CCF"/>
    <w:rsid w:val="008234E8"/>
    <w:rsid w:val="0082676E"/>
    <w:rsid w:val="00831866"/>
    <w:rsid w:val="008326FB"/>
    <w:rsid w:val="00835A61"/>
    <w:rsid w:val="008366F4"/>
    <w:rsid w:val="00840FBF"/>
    <w:rsid w:val="00841046"/>
    <w:rsid w:val="00842620"/>
    <w:rsid w:val="008427B3"/>
    <w:rsid w:val="0084294B"/>
    <w:rsid w:val="008512E9"/>
    <w:rsid w:val="00852A40"/>
    <w:rsid w:val="008534FF"/>
    <w:rsid w:val="00856B53"/>
    <w:rsid w:val="00856C3F"/>
    <w:rsid w:val="0085772A"/>
    <w:rsid w:val="00860B7E"/>
    <w:rsid w:val="00860C52"/>
    <w:rsid w:val="008679F0"/>
    <w:rsid w:val="00873AC5"/>
    <w:rsid w:val="00876453"/>
    <w:rsid w:val="00882BDB"/>
    <w:rsid w:val="00884997"/>
    <w:rsid w:val="00886044"/>
    <w:rsid w:val="00890FF9"/>
    <w:rsid w:val="00892C43"/>
    <w:rsid w:val="00895C1D"/>
    <w:rsid w:val="008A639E"/>
    <w:rsid w:val="008B03FF"/>
    <w:rsid w:val="008C076B"/>
    <w:rsid w:val="008C41A1"/>
    <w:rsid w:val="008C5510"/>
    <w:rsid w:val="008C5EA4"/>
    <w:rsid w:val="008D1187"/>
    <w:rsid w:val="008D6D39"/>
    <w:rsid w:val="008F00BD"/>
    <w:rsid w:val="008F100A"/>
    <w:rsid w:val="008F193F"/>
    <w:rsid w:val="008F2F3A"/>
    <w:rsid w:val="008F4BA9"/>
    <w:rsid w:val="008F5B3D"/>
    <w:rsid w:val="008F5D52"/>
    <w:rsid w:val="008F6129"/>
    <w:rsid w:val="008F657C"/>
    <w:rsid w:val="008F7E3C"/>
    <w:rsid w:val="00900559"/>
    <w:rsid w:val="00901D7B"/>
    <w:rsid w:val="00902143"/>
    <w:rsid w:val="00902FC6"/>
    <w:rsid w:val="0090514E"/>
    <w:rsid w:val="00906B35"/>
    <w:rsid w:val="009108D6"/>
    <w:rsid w:val="009112B7"/>
    <w:rsid w:val="00913363"/>
    <w:rsid w:val="00920F54"/>
    <w:rsid w:val="00921FD8"/>
    <w:rsid w:val="00924F57"/>
    <w:rsid w:val="00926B9E"/>
    <w:rsid w:val="009319BB"/>
    <w:rsid w:val="00932B39"/>
    <w:rsid w:val="009359AE"/>
    <w:rsid w:val="00935AE7"/>
    <w:rsid w:val="00936B88"/>
    <w:rsid w:val="00944A63"/>
    <w:rsid w:val="00947303"/>
    <w:rsid w:val="00953EA1"/>
    <w:rsid w:val="00955A66"/>
    <w:rsid w:val="00956899"/>
    <w:rsid w:val="0096071D"/>
    <w:rsid w:val="00961110"/>
    <w:rsid w:val="00962131"/>
    <w:rsid w:val="009621DC"/>
    <w:rsid w:val="00963D61"/>
    <w:rsid w:val="00967D72"/>
    <w:rsid w:val="00971D81"/>
    <w:rsid w:val="009725C4"/>
    <w:rsid w:val="00972803"/>
    <w:rsid w:val="00973166"/>
    <w:rsid w:val="00974B9F"/>
    <w:rsid w:val="0097554D"/>
    <w:rsid w:val="00976719"/>
    <w:rsid w:val="00983656"/>
    <w:rsid w:val="009841A5"/>
    <w:rsid w:val="0098486C"/>
    <w:rsid w:val="00984B93"/>
    <w:rsid w:val="0098581E"/>
    <w:rsid w:val="0098684D"/>
    <w:rsid w:val="00990DC7"/>
    <w:rsid w:val="0099274A"/>
    <w:rsid w:val="00996839"/>
    <w:rsid w:val="00997356"/>
    <w:rsid w:val="00997D0E"/>
    <w:rsid w:val="00997EEA"/>
    <w:rsid w:val="009A121A"/>
    <w:rsid w:val="009A374F"/>
    <w:rsid w:val="009A4D7A"/>
    <w:rsid w:val="009A5E76"/>
    <w:rsid w:val="009B19FD"/>
    <w:rsid w:val="009B5871"/>
    <w:rsid w:val="009B6B39"/>
    <w:rsid w:val="009C32CC"/>
    <w:rsid w:val="009D09C3"/>
    <w:rsid w:val="009D3D8E"/>
    <w:rsid w:val="009D5FB4"/>
    <w:rsid w:val="009E37B4"/>
    <w:rsid w:val="009E53D0"/>
    <w:rsid w:val="009E7B0C"/>
    <w:rsid w:val="009F011A"/>
    <w:rsid w:val="009F1F2E"/>
    <w:rsid w:val="009F2D2C"/>
    <w:rsid w:val="009F379B"/>
    <w:rsid w:val="009F79FF"/>
    <w:rsid w:val="00A01286"/>
    <w:rsid w:val="00A03412"/>
    <w:rsid w:val="00A03D80"/>
    <w:rsid w:val="00A03E8A"/>
    <w:rsid w:val="00A04897"/>
    <w:rsid w:val="00A1370A"/>
    <w:rsid w:val="00A13E53"/>
    <w:rsid w:val="00A21852"/>
    <w:rsid w:val="00A21FD8"/>
    <w:rsid w:val="00A255B8"/>
    <w:rsid w:val="00A349EE"/>
    <w:rsid w:val="00A35B76"/>
    <w:rsid w:val="00A36095"/>
    <w:rsid w:val="00A37D7C"/>
    <w:rsid w:val="00A41EEB"/>
    <w:rsid w:val="00A4268D"/>
    <w:rsid w:val="00A4337C"/>
    <w:rsid w:val="00A436CE"/>
    <w:rsid w:val="00A448C9"/>
    <w:rsid w:val="00A44BB3"/>
    <w:rsid w:val="00A45DCE"/>
    <w:rsid w:val="00A468F4"/>
    <w:rsid w:val="00A53B64"/>
    <w:rsid w:val="00A54FE9"/>
    <w:rsid w:val="00A5531B"/>
    <w:rsid w:val="00A5538F"/>
    <w:rsid w:val="00A56F9E"/>
    <w:rsid w:val="00A57099"/>
    <w:rsid w:val="00A607C6"/>
    <w:rsid w:val="00A61E4C"/>
    <w:rsid w:val="00A62858"/>
    <w:rsid w:val="00A62A10"/>
    <w:rsid w:val="00A62C7F"/>
    <w:rsid w:val="00A67879"/>
    <w:rsid w:val="00A71147"/>
    <w:rsid w:val="00A71A6D"/>
    <w:rsid w:val="00A74083"/>
    <w:rsid w:val="00A770AF"/>
    <w:rsid w:val="00A813C3"/>
    <w:rsid w:val="00A85516"/>
    <w:rsid w:val="00A910E5"/>
    <w:rsid w:val="00A9299B"/>
    <w:rsid w:val="00A94E63"/>
    <w:rsid w:val="00A9785D"/>
    <w:rsid w:val="00AA0B6C"/>
    <w:rsid w:val="00AA2668"/>
    <w:rsid w:val="00AA4059"/>
    <w:rsid w:val="00AA7361"/>
    <w:rsid w:val="00AB0670"/>
    <w:rsid w:val="00AB0D82"/>
    <w:rsid w:val="00AB0ECE"/>
    <w:rsid w:val="00AB2E50"/>
    <w:rsid w:val="00AB31CF"/>
    <w:rsid w:val="00AB4C9A"/>
    <w:rsid w:val="00AB58B9"/>
    <w:rsid w:val="00AB5A4F"/>
    <w:rsid w:val="00AC141C"/>
    <w:rsid w:val="00AC1EB3"/>
    <w:rsid w:val="00AC29E4"/>
    <w:rsid w:val="00AC33E3"/>
    <w:rsid w:val="00AC3EA3"/>
    <w:rsid w:val="00AC5325"/>
    <w:rsid w:val="00AC57F9"/>
    <w:rsid w:val="00AC7F54"/>
    <w:rsid w:val="00AD0E40"/>
    <w:rsid w:val="00AD1A4D"/>
    <w:rsid w:val="00AD6B7D"/>
    <w:rsid w:val="00AE0361"/>
    <w:rsid w:val="00AE0435"/>
    <w:rsid w:val="00AE420F"/>
    <w:rsid w:val="00AE4D9F"/>
    <w:rsid w:val="00AF1130"/>
    <w:rsid w:val="00AF2986"/>
    <w:rsid w:val="00AF2BB0"/>
    <w:rsid w:val="00AF7143"/>
    <w:rsid w:val="00B0131D"/>
    <w:rsid w:val="00B0196B"/>
    <w:rsid w:val="00B01C29"/>
    <w:rsid w:val="00B03B46"/>
    <w:rsid w:val="00B040D3"/>
    <w:rsid w:val="00B059CE"/>
    <w:rsid w:val="00B119AC"/>
    <w:rsid w:val="00B12DD8"/>
    <w:rsid w:val="00B154FC"/>
    <w:rsid w:val="00B16703"/>
    <w:rsid w:val="00B17594"/>
    <w:rsid w:val="00B23871"/>
    <w:rsid w:val="00B2404F"/>
    <w:rsid w:val="00B3096E"/>
    <w:rsid w:val="00B34400"/>
    <w:rsid w:val="00B34EA4"/>
    <w:rsid w:val="00B501E4"/>
    <w:rsid w:val="00B50EC7"/>
    <w:rsid w:val="00B515D3"/>
    <w:rsid w:val="00B51AAB"/>
    <w:rsid w:val="00B53E35"/>
    <w:rsid w:val="00B54104"/>
    <w:rsid w:val="00B55166"/>
    <w:rsid w:val="00B61F37"/>
    <w:rsid w:val="00B65714"/>
    <w:rsid w:val="00B67373"/>
    <w:rsid w:val="00B71346"/>
    <w:rsid w:val="00B72EA5"/>
    <w:rsid w:val="00B75C0E"/>
    <w:rsid w:val="00B75D52"/>
    <w:rsid w:val="00B81DD2"/>
    <w:rsid w:val="00B83528"/>
    <w:rsid w:val="00B872F6"/>
    <w:rsid w:val="00B90E41"/>
    <w:rsid w:val="00B91D31"/>
    <w:rsid w:val="00B920DD"/>
    <w:rsid w:val="00B927AB"/>
    <w:rsid w:val="00B94827"/>
    <w:rsid w:val="00BA1426"/>
    <w:rsid w:val="00BA598C"/>
    <w:rsid w:val="00BA5EFF"/>
    <w:rsid w:val="00BA631E"/>
    <w:rsid w:val="00BA703D"/>
    <w:rsid w:val="00BB015F"/>
    <w:rsid w:val="00BB09EE"/>
    <w:rsid w:val="00BB0AEF"/>
    <w:rsid w:val="00BB0BB6"/>
    <w:rsid w:val="00BB1674"/>
    <w:rsid w:val="00BB34F5"/>
    <w:rsid w:val="00BB5F3C"/>
    <w:rsid w:val="00BB6139"/>
    <w:rsid w:val="00BC0241"/>
    <w:rsid w:val="00BC105A"/>
    <w:rsid w:val="00BC3A3D"/>
    <w:rsid w:val="00BC44A4"/>
    <w:rsid w:val="00BC6738"/>
    <w:rsid w:val="00BD03FD"/>
    <w:rsid w:val="00BD1C8E"/>
    <w:rsid w:val="00BD42DB"/>
    <w:rsid w:val="00BD457D"/>
    <w:rsid w:val="00BD522A"/>
    <w:rsid w:val="00BE0246"/>
    <w:rsid w:val="00BE02F5"/>
    <w:rsid w:val="00BE3F31"/>
    <w:rsid w:val="00BE5776"/>
    <w:rsid w:val="00BE5DA5"/>
    <w:rsid w:val="00BE61B2"/>
    <w:rsid w:val="00BE6366"/>
    <w:rsid w:val="00BE6FE3"/>
    <w:rsid w:val="00C01502"/>
    <w:rsid w:val="00C02BB3"/>
    <w:rsid w:val="00C02C02"/>
    <w:rsid w:val="00C02FB8"/>
    <w:rsid w:val="00C03A04"/>
    <w:rsid w:val="00C0444F"/>
    <w:rsid w:val="00C04861"/>
    <w:rsid w:val="00C04CDF"/>
    <w:rsid w:val="00C0650A"/>
    <w:rsid w:val="00C0794C"/>
    <w:rsid w:val="00C16119"/>
    <w:rsid w:val="00C16358"/>
    <w:rsid w:val="00C1672A"/>
    <w:rsid w:val="00C20093"/>
    <w:rsid w:val="00C24DE6"/>
    <w:rsid w:val="00C30B20"/>
    <w:rsid w:val="00C3101D"/>
    <w:rsid w:val="00C34E99"/>
    <w:rsid w:val="00C35170"/>
    <w:rsid w:val="00C36C83"/>
    <w:rsid w:val="00C3715C"/>
    <w:rsid w:val="00C41FBC"/>
    <w:rsid w:val="00C45977"/>
    <w:rsid w:val="00C47C65"/>
    <w:rsid w:val="00C52E7F"/>
    <w:rsid w:val="00C55159"/>
    <w:rsid w:val="00C56199"/>
    <w:rsid w:val="00C6414C"/>
    <w:rsid w:val="00C66428"/>
    <w:rsid w:val="00C70DD6"/>
    <w:rsid w:val="00C71264"/>
    <w:rsid w:val="00C71923"/>
    <w:rsid w:val="00C724F0"/>
    <w:rsid w:val="00C72AD1"/>
    <w:rsid w:val="00C73425"/>
    <w:rsid w:val="00C77B8B"/>
    <w:rsid w:val="00C8176D"/>
    <w:rsid w:val="00C82F8E"/>
    <w:rsid w:val="00C83176"/>
    <w:rsid w:val="00C83779"/>
    <w:rsid w:val="00C856A7"/>
    <w:rsid w:val="00C86528"/>
    <w:rsid w:val="00C92FB0"/>
    <w:rsid w:val="00C93052"/>
    <w:rsid w:val="00C931E4"/>
    <w:rsid w:val="00C93E1D"/>
    <w:rsid w:val="00C9688B"/>
    <w:rsid w:val="00CA0256"/>
    <w:rsid w:val="00CA38DD"/>
    <w:rsid w:val="00CA4B7D"/>
    <w:rsid w:val="00CA6656"/>
    <w:rsid w:val="00CA6CF6"/>
    <w:rsid w:val="00CA77CB"/>
    <w:rsid w:val="00CB01B5"/>
    <w:rsid w:val="00CB0D1A"/>
    <w:rsid w:val="00CB2C32"/>
    <w:rsid w:val="00CB4D6F"/>
    <w:rsid w:val="00CB6896"/>
    <w:rsid w:val="00CB71E3"/>
    <w:rsid w:val="00CB7546"/>
    <w:rsid w:val="00CC1349"/>
    <w:rsid w:val="00CC1B1E"/>
    <w:rsid w:val="00CC1ED0"/>
    <w:rsid w:val="00CC2662"/>
    <w:rsid w:val="00CC449E"/>
    <w:rsid w:val="00CC4C01"/>
    <w:rsid w:val="00CC76ED"/>
    <w:rsid w:val="00CD07C0"/>
    <w:rsid w:val="00CD1316"/>
    <w:rsid w:val="00CD4B5F"/>
    <w:rsid w:val="00CD61F5"/>
    <w:rsid w:val="00CE0704"/>
    <w:rsid w:val="00CE08F3"/>
    <w:rsid w:val="00CE0BD7"/>
    <w:rsid w:val="00CE4D8D"/>
    <w:rsid w:val="00CE67FF"/>
    <w:rsid w:val="00CF015E"/>
    <w:rsid w:val="00CF1125"/>
    <w:rsid w:val="00CF1247"/>
    <w:rsid w:val="00CF3183"/>
    <w:rsid w:val="00CF3CF2"/>
    <w:rsid w:val="00CF474D"/>
    <w:rsid w:val="00CF7E23"/>
    <w:rsid w:val="00D01873"/>
    <w:rsid w:val="00D01C83"/>
    <w:rsid w:val="00D02998"/>
    <w:rsid w:val="00D069CA"/>
    <w:rsid w:val="00D1111A"/>
    <w:rsid w:val="00D11779"/>
    <w:rsid w:val="00D15684"/>
    <w:rsid w:val="00D205D8"/>
    <w:rsid w:val="00D2270E"/>
    <w:rsid w:val="00D22D62"/>
    <w:rsid w:val="00D24197"/>
    <w:rsid w:val="00D309C5"/>
    <w:rsid w:val="00D3247F"/>
    <w:rsid w:val="00D32C6C"/>
    <w:rsid w:val="00D339E3"/>
    <w:rsid w:val="00D3681F"/>
    <w:rsid w:val="00D369C1"/>
    <w:rsid w:val="00D43D83"/>
    <w:rsid w:val="00D4727D"/>
    <w:rsid w:val="00D50AC4"/>
    <w:rsid w:val="00D52D85"/>
    <w:rsid w:val="00D53115"/>
    <w:rsid w:val="00D55FC8"/>
    <w:rsid w:val="00D577EC"/>
    <w:rsid w:val="00D57899"/>
    <w:rsid w:val="00D57CA0"/>
    <w:rsid w:val="00D61ECE"/>
    <w:rsid w:val="00D6518A"/>
    <w:rsid w:val="00D67C83"/>
    <w:rsid w:val="00D70007"/>
    <w:rsid w:val="00D706AA"/>
    <w:rsid w:val="00D755B3"/>
    <w:rsid w:val="00D75F1F"/>
    <w:rsid w:val="00D77E57"/>
    <w:rsid w:val="00D81C0C"/>
    <w:rsid w:val="00D8259F"/>
    <w:rsid w:val="00D835A9"/>
    <w:rsid w:val="00D84D7C"/>
    <w:rsid w:val="00D87DF7"/>
    <w:rsid w:val="00D9013B"/>
    <w:rsid w:val="00D9766E"/>
    <w:rsid w:val="00D97A32"/>
    <w:rsid w:val="00DA1352"/>
    <w:rsid w:val="00DA3B8E"/>
    <w:rsid w:val="00DA416D"/>
    <w:rsid w:val="00DB248B"/>
    <w:rsid w:val="00DB60C9"/>
    <w:rsid w:val="00DB7A62"/>
    <w:rsid w:val="00DC03A0"/>
    <w:rsid w:val="00DC3A69"/>
    <w:rsid w:val="00DC6FF1"/>
    <w:rsid w:val="00DD1467"/>
    <w:rsid w:val="00DD328A"/>
    <w:rsid w:val="00DD6178"/>
    <w:rsid w:val="00DE52A0"/>
    <w:rsid w:val="00DE530B"/>
    <w:rsid w:val="00DE75E0"/>
    <w:rsid w:val="00DE7940"/>
    <w:rsid w:val="00DF033C"/>
    <w:rsid w:val="00DF24B3"/>
    <w:rsid w:val="00DF7910"/>
    <w:rsid w:val="00E0069E"/>
    <w:rsid w:val="00E01A28"/>
    <w:rsid w:val="00E02640"/>
    <w:rsid w:val="00E04568"/>
    <w:rsid w:val="00E047C6"/>
    <w:rsid w:val="00E06942"/>
    <w:rsid w:val="00E125BE"/>
    <w:rsid w:val="00E12822"/>
    <w:rsid w:val="00E13902"/>
    <w:rsid w:val="00E153C9"/>
    <w:rsid w:val="00E20413"/>
    <w:rsid w:val="00E20CF9"/>
    <w:rsid w:val="00E21282"/>
    <w:rsid w:val="00E2211A"/>
    <w:rsid w:val="00E22F8B"/>
    <w:rsid w:val="00E23B77"/>
    <w:rsid w:val="00E25F8F"/>
    <w:rsid w:val="00E30EA6"/>
    <w:rsid w:val="00E34E81"/>
    <w:rsid w:val="00E35EE8"/>
    <w:rsid w:val="00E41331"/>
    <w:rsid w:val="00E513C5"/>
    <w:rsid w:val="00E52087"/>
    <w:rsid w:val="00E53CBC"/>
    <w:rsid w:val="00E55200"/>
    <w:rsid w:val="00E55886"/>
    <w:rsid w:val="00E57C45"/>
    <w:rsid w:val="00E61816"/>
    <w:rsid w:val="00E6248A"/>
    <w:rsid w:val="00E647CB"/>
    <w:rsid w:val="00E66990"/>
    <w:rsid w:val="00E66DE9"/>
    <w:rsid w:val="00E6728F"/>
    <w:rsid w:val="00E74ED4"/>
    <w:rsid w:val="00E80C7B"/>
    <w:rsid w:val="00E82745"/>
    <w:rsid w:val="00E8460C"/>
    <w:rsid w:val="00E8613C"/>
    <w:rsid w:val="00E875BB"/>
    <w:rsid w:val="00E911DA"/>
    <w:rsid w:val="00E92F33"/>
    <w:rsid w:val="00E96849"/>
    <w:rsid w:val="00E96DA7"/>
    <w:rsid w:val="00EA3302"/>
    <w:rsid w:val="00EB142C"/>
    <w:rsid w:val="00EB2DE0"/>
    <w:rsid w:val="00EC2028"/>
    <w:rsid w:val="00EC6644"/>
    <w:rsid w:val="00EC6EA7"/>
    <w:rsid w:val="00ED09B4"/>
    <w:rsid w:val="00ED173B"/>
    <w:rsid w:val="00ED3BC2"/>
    <w:rsid w:val="00ED4CEC"/>
    <w:rsid w:val="00ED543B"/>
    <w:rsid w:val="00ED75EC"/>
    <w:rsid w:val="00EE2B4E"/>
    <w:rsid w:val="00EE691F"/>
    <w:rsid w:val="00EE7395"/>
    <w:rsid w:val="00EF2A38"/>
    <w:rsid w:val="00F01B8B"/>
    <w:rsid w:val="00F02D6D"/>
    <w:rsid w:val="00F05464"/>
    <w:rsid w:val="00F06FF9"/>
    <w:rsid w:val="00F0702D"/>
    <w:rsid w:val="00F07386"/>
    <w:rsid w:val="00F10B8E"/>
    <w:rsid w:val="00F121F3"/>
    <w:rsid w:val="00F12266"/>
    <w:rsid w:val="00F13DA6"/>
    <w:rsid w:val="00F14BE9"/>
    <w:rsid w:val="00F15415"/>
    <w:rsid w:val="00F16AB8"/>
    <w:rsid w:val="00F233F5"/>
    <w:rsid w:val="00F23A5A"/>
    <w:rsid w:val="00F23AFA"/>
    <w:rsid w:val="00F32332"/>
    <w:rsid w:val="00F3792D"/>
    <w:rsid w:val="00F4000F"/>
    <w:rsid w:val="00F418A5"/>
    <w:rsid w:val="00F44DA1"/>
    <w:rsid w:val="00F47C9F"/>
    <w:rsid w:val="00F50C39"/>
    <w:rsid w:val="00F534A2"/>
    <w:rsid w:val="00F56D98"/>
    <w:rsid w:val="00F60404"/>
    <w:rsid w:val="00F60542"/>
    <w:rsid w:val="00F60579"/>
    <w:rsid w:val="00F61342"/>
    <w:rsid w:val="00F64368"/>
    <w:rsid w:val="00F65235"/>
    <w:rsid w:val="00F65E8F"/>
    <w:rsid w:val="00F673A2"/>
    <w:rsid w:val="00F7091D"/>
    <w:rsid w:val="00F71A92"/>
    <w:rsid w:val="00F7239F"/>
    <w:rsid w:val="00F74C87"/>
    <w:rsid w:val="00F76215"/>
    <w:rsid w:val="00F772FC"/>
    <w:rsid w:val="00F83BD6"/>
    <w:rsid w:val="00F85A99"/>
    <w:rsid w:val="00F85B38"/>
    <w:rsid w:val="00F94004"/>
    <w:rsid w:val="00F97785"/>
    <w:rsid w:val="00FA1C61"/>
    <w:rsid w:val="00FA20C7"/>
    <w:rsid w:val="00FA25E5"/>
    <w:rsid w:val="00FA39C9"/>
    <w:rsid w:val="00FA6D90"/>
    <w:rsid w:val="00FB1905"/>
    <w:rsid w:val="00FB36BA"/>
    <w:rsid w:val="00FB5905"/>
    <w:rsid w:val="00FC0691"/>
    <w:rsid w:val="00FC4F60"/>
    <w:rsid w:val="00FC4FDC"/>
    <w:rsid w:val="00FC5425"/>
    <w:rsid w:val="00FC56BE"/>
    <w:rsid w:val="00FC5749"/>
    <w:rsid w:val="00FD137E"/>
    <w:rsid w:val="00FD384F"/>
    <w:rsid w:val="00FD5535"/>
    <w:rsid w:val="00FE0492"/>
    <w:rsid w:val="00FE04AB"/>
    <w:rsid w:val="00FE0C83"/>
    <w:rsid w:val="00FE235A"/>
    <w:rsid w:val="00FE2DD6"/>
    <w:rsid w:val="00FE5045"/>
    <w:rsid w:val="00FE6FFF"/>
    <w:rsid w:val="00FE7054"/>
    <w:rsid w:val="00FE7243"/>
    <w:rsid w:val="00FE75DF"/>
    <w:rsid w:val="00FF1C43"/>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8545"/>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NichtaufgelsteErwhnung1">
    <w:name w:val="Nicht aufgelöste Erwähnung1"/>
    <w:basedOn w:val="Absatz-Standardschriftart"/>
    <w:uiPriority w:val="99"/>
    <w:semiHidden/>
    <w:unhideWhenUsed/>
    <w:rsid w:val="00DF24B3"/>
    <w:rPr>
      <w:color w:val="605E5C"/>
      <w:shd w:val="clear" w:color="auto" w:fill="E1DFDD"/>
    </w:rPr>
  </w:style>
  <w:style w:type="table" w:styleId="Tabellenraster">
    <w:name w:val="Table Grid"/>
    <w:basedOn w:val="NormaleTabelle"/>
    <w:uiPriority w:val="59"/>
    <w:locked/>
    <w:rsid w:val="00A5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955A66"/>
    <w:rPr>
      <w:rFonts w:ascii="Univers" w:hAnsi="Univers" w:cs="Arial"/>
      <w:color w:val="000000"/>
      <w:sz w:val="24"/>
    </w:rPr>
  </w:style>
  <w:style w:type="character" w:styleId="NichtaufgelsteErwhnung">
    <w:name w:val="Unresolved Mention"/>
    <w:basedOn w:val="Absatz-Standardschriftart"/>
    <w:uiPriority w:val="99"/>
    <w:semiHidden/>
    <w:unhideWhenUsed/>
    <w:rsid w:val="00413B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6475">
      <w:bodyDiv w:val="1"/>
      <w:marLeft w:val="0"/>
      <w:marRight w:val="0"/>
      <w:marTop w:val="0"/>
      <w:marBottom w:val="0"/>
      <w:divBdr>
        <w:top w:val="none" w:sz="0" w:space="0" w:color="auto"/>
        <w:left w:val="none" w:sz="0" w:space="0" w:color="auto"/>
        <w:bottom w:val="none" w:sz="0" w:space="0" w:color="auto"/>
        <w:right w:val="none" w:sz="0" w:space="0" w:color="auto"/>
      </w:divBdr>
    </w:div>
    <w:div w:id="229971455">
      <w:bodyDiv w:val="1"/>
      <w:marLeft w:val="0"/>
      <w:marRight w:val="0"/>
      <w:marTop w:val="0"/>
      <w:marBottom w:val="0"/>
      <w:divBdr>
        <w:top w:val="none" w:sz="0" w:space="0" w:color="auto"/>
        <w:left w:val="none" w:sz="0" w:space="0" w:color="auto"/>
        <w:bottom w:val="none" w:sz="0" w:space="0" w:color="auto"/>
        <w:right w:val="none" w:sz="0" w:space="0" w:color="auto"/>
      </w:divBdr>
    </w:div>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398407841">
      <w:bodyDiv w:val="1"/>
      <w:marLeft w:val="0"/>
      <w:marRight w:val="0"/>
      <w:marTop w:val="0"/>
      <w:marBottom w:val="0"/>
      <w:divBdr>
        <w:top w:val="none" w:sz="0" w:space="0" w:color="auto"/>
        <w:left w:val="none" w:sz="0" w:space="0" w:color="auto"/>
        <w:bottom w:val="none" w:sz="0" w:space="0" w:color="auto"/>
        <w:right w:val="none" w:sz="0" w:space="0" w:color="auto"/>
      </w:divBdr>
    </w:div>
    <w:div w:id="400367374">
      <w:bodyDiv w:val="1"/>
      <w:marLeft w:val="0"/>
      <w:marRight w:val="0"/>
      <w:marTop w:val="0"/>
      <w:marBottom w:val="0"/>
      <w:divBdr>
        <w:top w:val="none" w:sz="0" w:space="0" w:color="auto"/>
        <w:left w:val="none" w:sz="0" w:space="0" w:color="auto"/>
        <w:bottom w:val="none" w:sz="0" w:space="0" w:color="auto"/>
        <w:right w:val="none" w:sz="0" w:space="0" w:color="auto"/>
      </w:divBdr>
    </w:div>
    <w:div w:id="1031345010">
      <w:bodyDiv w:val="1"/>
      <w:marLeft w:val="0"/>
      <w:marRight w:val="0"/>
      <w:marTop w:val="0"/>
      <w:marBottom w:val="0"/>
      <w:divBdr>
        <w:top w:val="none" w:sz="0" w:space="0" w:color="auto"/>
        <w:left w:val="none" w:sz="0" w:space="0" w:color="auto"/>
        <w:bottom w:val="none" w:sz="0" w:space="0" w:color="auto"/>
        <w:right w:val="none" w:sz="0" w:space="0" w:color="auto"/>
      </w:divBdr>
    </w:div>
    <w:div w:id="1411465141">
      <w:bodyDiv w:val="1"/>
      <w:marLeft w:val="0"/>
      <w:marRight w:val="0"/>
      <w:marTop w:val="0"/>
      <w:marBottom w:val="0"/>
      <w:divBdr>
        <w:top w:val="none" w:sz="0" w:space="0" w:color="auto"/>
        <w:left w:val="none" w:sz="0" w:space="0" w:color="auto"/>
        <w:bottom w:val="none" w:sz="0" w:space="0" w:color="auto"/>
        <w:right w:val="none" w:sz="0" w:space="0" w:color="auto"/>
      </w:divBdr>
    </w:div>
    <w:div w:id="1456218882">
      <w:bodyDiv w:val="1"/>
      <w:marLeft w:val="0"/>
      <w:marRight w:val="0"/>
      <w:marTop w:val="0"/>
      <w:marBottom w:val="0"/>
      <w:divBdr>
        <w:top w:val="none" w:sz="0" w:space="0" w:color="auto"/>
        <w:left w:val="none" w:sz="0" w:space="0" w:color="auto"/>
        <w:bottom w:val="none" w:sz="0" w:space="0" w:color="auto"/>
        <w:right w:val="none" w:sz="0" w:space="0" w:color="auto"/>
      </w:divBdr>
    </w:div>
    <w:div w:id="1788700127">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 w:id="21453506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oekofen.com/de-de/nextgenerationday/"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8.jpeg"/><Relationship Id="rId2" Type="http://schemas.openxmlformats.org/officeDocument/2006/relationships/image" Target="media/image7.jpeg"/><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19B1E-3B27-4DAE-801E-917060521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678</Words>
  <Characters>4273</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2023-04-27T12:56:00Z</dcterms:created>
  <dcterms:modified xsi:type="dcterms:W3CDTF">2023-04-28T05:32:00Z</dcterms:modified>
</cp:coreProperties>
</file>